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C2" w:rsidRPr="00B3372D" w:rsidRDefault="00DC34C2" w:rsidP="00DC34C2">
      <w:pPr>
        <w:autoSpaceDE w:val="0"/>
        <w:autoSpaceDN w:val="0"/>
        <w:adjustRightInd w:val="0"/>
        <w:rPr>
          <w:color w:val="000000"/>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908"/>
        <w:gridCol w:w="1620"/>
        <w:gridCol w:w="1620"/>
        <w:gridCol w:w="1980"/>
        <w:gridCol w:w="1440"/>
        <w:gridCol w:w="1800"/>
      </w:tblGrid>
      <w:tr w:rsidR="004D4378" w:rsidRPr="00B3372D">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4D4378" w:rsidRPr="00CB7A16" w:rsidRDefault="004D4378" w:rsidP="002E5957">
            <w:pPr>
              <w:tabs>
                <w:tab w:val="center" w:pos="1276"/>
              </w:tabs>
              <w:autoSpaceDE w:val="0"/>
              <w:autoSpaceDN w:val="0"/>
              <w:adjustRightInd w:val="0"/>
              <w:rPr>
                <w:b/>
                <w:lang w:val="tr-TR"/>
              </w:rPr>
            </w:pPr>
            <w:r w:rsidRPr="00CB7A16">
              <w:rPr>
                <w:b/>
              </w:rPr>
              <w:t>B</w:t>
            </w:r>
            <w:r w:rsidRPr="00CB7A16">
              <w:rPr>
                <w:b/>
                <w:lang w:val="tr-TR"/>
              </w:rPr>
              <w:t>ölüm</w:t>
            </w:r>
          </w:p>
          <w:p w:rsidR="004D4378" w:rsidRPr="00CB7A16" w:rsidRDefault="004D4378" w:rsidP="002E5957">
            <w:pPr>
              <w:tabs>
                <w:tab w:val="center" w:pos="1276"/>
              </w:tabs>
              <w:autoSpaceDE w:val="0"/>
              <w:autoSpaceDN w:val="0"/>
              <w:adjustRightInd w:val="0"/>
              <w:rPr>
                <w:color w:val="000000"/>
                <w:lang w:val="tr-TR"/>
              </w:rPr>
            </w:pPr>
            <w:r>
              <w:rPr>
                <w:lang w:val="tr-TR"/>
              </w:rPr>
              <w:t>Matematik</w:t>
            </w:r>
            <w:r w:rsidR="00A10E5C">
              <w:rPr>
                <w:lang w:val="tr-TR"/>
              </w:rPr>
              <w:t xml:space="preserve"> Bölümü</w:t>
            </w:r>
          </w:p>
        </w:tc>
        <w:tc>
          <w:tcPr>
            <w:tcW w:w="1980" w:type="dxa"/>
            <w:tcBorders>
              <w:top w:val="single" w:sz="8" w:space="0" w:color="000000"/>
              <w:left w:val="single" w:sz="8" w:space="0" w:color="000000"/>
              <w:bottom w:val="single" w:sz="8" w:space="0" w:color="000000"/>
              <w:right w:val="single" w:sz="8" w:space="0" w:color="000000"/>
            </w:tcBorders>
          </w:tcPr>
          <w:p w:rsidR="004D4378" w:rsidRDefault="004D4378">
            <w:pPr>
              <w:autoSpaceDE w:val="0"/>
              <w:autoSpaceDN w:val="0"/>
              <w:adjustRightInd w:val="0"/>
              <w:rPr>
                <w:color w:val="000000"/>
                <w:sz w:val="22"/>
                <w:szCs w:val="22"/>
                <w:lang w:val="tr-TR"/>
              </w:rPr>
            </w:pPr>
            <w:r>
              <w:rPr>
                <w:b/>
                <w:bCs/>
                <w:color w:val="000000"/>
                <w:sz w:val="22"/>
                <w:szCs w:val="22"/>
                <w:lang w:val="tr-TR"/>
              </w:rPr>
              <w:t xml:space="preserve">Öğretim Yıl </w:t>
            </w:r>
          </w:p>
          <w:p w:rsidR="004D4378" w:rsidRDefault="00672287" w:rsidP="00672287">
            <w:pPr>
              <w:autoSpaceDE w:val="0"/>
              <w:autoSpaceDN w:val="0"/>
              <w:adjustRightInd w:val="0"/>
              <w:rPr>
                <w:color w:val="000000"/>
                <w:sz w:val="22"/>
                <w:szCs w:val="22"/>
                <w:lang w:val="tr-TR"/>
              </w:rPr>
            </w:pPr>
            <w:r>
              <w:rPr>
                <w:color w:val="000000"/>
                <w:sz w:val="22"/>
                <w:szCs w:val="22"/>
                <w:lang w:val="tr-TR"/>
              </w:rPr>
              <w:t>2022-2023</w:t>
            </w:r>
            <w:r w:rsidR="004D4378">
              <w:rPr>
                <w:color w:val="000000"/>
                <w:sz w:val="22"/>
                <w:szCs w:val="22"/>
                <w:lang w:val="tr-TR"/>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4D4378" w:rsidRDefault="004D4378">
            <w:pPr>
              <w:autoSpaceDE w:val="0"/>
              <w:autoSpaceDN w:val="0"/>
              <w:adjustRightInd w:val="0"/>
              <w:rPr>
                <w:color w:val="000000"/>
                <w:sz w:val="22"/>
                <w:szCs w:val="22"/>
                <w:lang w:val="tr-TR"/>
              </w:rPr>
            </w:pPr>
            <w:r>
              <w:rPr>
                <w:b/>
                <w:bCs/>
                <w:color w:val="000000"/>
                <w:sz w:val="22"/>
                <w:szCs w:val="22"/>
                <w:lang w:val="tr-TR"/>
              </w:rPr>
              <w:t xml:space="preserve">Tarih </w:t>
            </w:r>
          </w:p>
          <w:p w:rsidR="004D4378" w:rsidRDefault="00FA0F85" w:rsidP="00B01D45">
            <w:pPr>
              <w:autoSpaceDE w:val="0"/>
              <w:autoSpaceDN w:val="0"/>
              <w:adjustRightInd w:val="0"/>
              <w:rPr>
                <w:color w:val="000000"/>
                <w:sz w:val="22"/>
                <w:szCs w:val="22"/>
                <w:lang w:val="tr-TR"/>
              </w:rPr>
            </w:pPr>
            <w:r>
              <w:rPr>
                <w:color w:val="000000"/>
                <w:sz w:val="22"/>
                <w:szCs w:val="22"/>
                <w:lang w:val="tr-TR"/>
              </w:rPr>
              <w:t>01/12/2022</w:t>
            </w:r>
          </w:p>
        </w:tc>
      </w:tr>
      <w:tr w:rsidR="00DC34C2" w:rsidRPr="00B3372D">
        <w:trPr>
          <w:trHeight w:val="335"/>
        </w:trPr>
        <w:tc>
          <w:tcPr>
            <w:tcW w:w="1908" w:type="dxa"/>
            <w:tcBorders>
              <w:top w:val="single" w:sz="8" w:space="0" w:color="000000"/>
              <w:left w:val="single" w:sz="8" w:space="0" w:color="000000"/>
              <w:bottom w:val="single" w:sz="8" w:space="0" w:color="000000"/>
              <w:right w:val="single" w:sz="8" w:space="0" w:color="000000"/>
            </w:tcBorders>
          </w:tcPr>
          <w:p w:rsidR="00DC34C2" w:rsidRDefault="00DC34C2" w:rsidP="002E5957">
            <w:pPr>
              <w:autoSpaceDE w:val="0"/>
              <w:autoSpaceDN w:val="0"/>
              <w:adjustRightInd w:val="0"/>
              <w:rPr>
                <w:b/>
                <w:color w:val="000000"/>
              </w:rPr>
            </w:pPr>
            <w:r w:rsidRPr="00CB7A16">
              <w:rPr>
                <w:b/>
                <w:color w:val="000000"/>
                <w:sz w:val="22"/>
                <w:szCs w:val="22"/>
              </w:rPr>
              <w:t>Ders Kodu</w:t>
            </w:r>
          </w:p>
          <w:p w:rsidR="00DC34C2" w:rsidRPr="00CB7A16" w:rsidRDefault="007E726E" w:rsidP="00DC1464">
            <w:pPr>
              <w:autoSpaceDE w:val="0"/>
              <w:autoSpaceDN w:val="0"/>
              <w:adjustRightInd w:val="0"/>
              <w:rPr>
                <w:color w:val="000000"/>
              </w:rPr>
            </w:pPr>
            <w:r>
              <w:rPr>
                <w:color w:val="000000"/>
                <w:sz w:val="22"/>
                <w:szCs w:val="22"/>
              </w:rPr>
              <w:t>MAT</w:t>
            </w:r>
            <w:r w:rsidR="00093CFA">
              <w:rPr>
                <w:color w:val="000000"/>
                <w:sz w:val="22"/>
                <w:szCs w:val="22"/>
              </w:rPr>
              <w:t>112</w:t>
            </w:r>
          </w:p>
        </w:tc>
        <w:tc>
          <w:tcPr>
            <w:tcW w:w="3240" w:type="dxa"/>
            <w:gridSpan w:val="2"/>
            <w:tcBorders>
              <w:top w:val="single" w:sz="8" w:space="0" w:color="000000"/>
              <w:left w:val="single" w:sz="8" w:space="0" w:color="000000"/>
              <w:bottom w:val="single" w:sz="8" w:space="0" w:color="000000"/>
              <w:right w:val="single" w:sz="8" w:space="0" w:color="000000"/>
            </w:tcBorders>
          </w:tcPr>
          <w:p w:rsidR="00DC34C2" w:rsidRPr="001749C8" w:rsidRDefault="00DC34C2" w:rsidP="002E5957">
            <w:pPr>
              <w:autoSpaceDE w:val="0"/>
              <w:autoSpaceDN w:val="0"/>
              <w:adjustRightInd w:val="0"/>
              <w:rPr>
                <w:b/>
                <w:bCs/>
                <w:color w:val="000000"/>
                <w:lang w:val="sv-SE"/>
              </w:rPr>
            </w:pPr>
            <w:r w:rsidRPr="001749C8">
              <w:rPr>
                <w:b/>
                <w:bCs/>
                <w:color w:val="000000"/>
                <w:sz w:val="22"/>
                <w:szCs w:val="22"/>
                <w:lang w:val="sv-SE"/>
              </w:rPr>
              <w:t>Ders Adı</w:t>
            </w:r>
          </w:p>
          <w:p w:rsidR="00DC34C2" w:rsidRPr="001749C8" w:rsidRDefault="00190632" w:rsidP="002E5957">
            <w:pPr>
              <w:autoSpaceDE w:val="0"/>
              <w:autoSpaceDN w:val="0"/>
              <w:adjustRightInd w:val="0"/>
              <w:rPr>
                <w:color w:val="000000"/>
                <w:lang w:val="sv-SE"/>
              </w:rPr>
            </w:pPr>
            <w:r>
              <w:rPr>
                <w:bCs/>
                <w:color w:val="000000"/>
                <w:sz w:val="22"/>
                <w:szCs w:val="22"/>
                <w:lang w:val="sv-SE"/>
              </w:rPr>
              <w:t>Lineer Cebir</w:t>
            </w:r>
            <w:r w:rsidR="000B0511">
              <w:rPr>
                <w:bCs/>
                <w:color w:val="000000"/>
                <w:sz w:val="22"/>
                <w:szCs w:val="22"/>
                <w:lang w:val="sv-SE"/>
              </w:rPr>
              <w:t xml:space="preserve"> </w:t>
            </w:r>
            <w:r w:rsidR="00427D77">
              <w:rPr>
                <w:bCs/>
                <w:color w:val="000000"/>
                <w:sz w:val="22"/>
                <w:szCs w:val="22"/>
                <w:lang w:val="sv-SE"/>
              </w:rPr>
              <w:t>II</w:t>
            </w:r>
          </w:p>
        </w:tc>
        <w:tc>
          <w:tcPr>
            <w:tcW w:w="198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Dönem/Yıl </w:t>
            </w:r>
          </w:p>
          <w:p w:rsidR="00DC34C2" w:rsidRPr="00B3372D" w:rsidRDefault="00093CFA" w:rsidP="00803257">
            <w:pPr>
              <w:autoSpaceDE w:val="0"/>
              <w:autoSpaceDN w:val="0"/>
              <w:adjustRightInd w:val="0"/>
              <w:rPr>
                <w:color w:val="000000"/>
              </w:rPr>
            </w:pPr>
            <w:r>
              <w:rPr>
                <w:color w:val="000000"/>
                <w:sz w:val="22"/>
                <w:szCs w:val="22"/>
              </w:rPr>
              <w:t>Bahar</w:t>
            </w:r>
            <w:r w:rsidR="00DC34C2">
              <w:rPr>
                <w:color w:val="000000"/>
                <w:sz w:val="22"/>
                <w:szCs w:val="22"/>
              </w:rPr>
              <w:t xml:space="preserve"> / </w:t>
            </w:r>
            <w:r w:rsidR="00015FC7">
              <w:rPr>
                <w:color w:val="000000"/>
                <w:sz w:val="22"/>
                <w:szCs w:val="22"/>
              </w:rPr>
              <w:t>1</w:t>
            </w:r>
            <w:r w:rsidR="00DC34C2" w:rsidRPr="00B3372D">
              <w:rPr>
                <w:color w:val="000000"/>
                <w:sz w:val="22"/>
                <w:szCs w:val="22"/>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AKTS Kredisi </w:t>
            </w:r>
          </w:p>
          <w:p w:rsidR="00DC34C2" w:rsidRPr="00B3372D" w:rsidRDefault="00427D77" w:rsidP="00427D77">
            <w:pPr>
              <w:autoSpaceDE w:val="0"/>
              <w:autoSpaceDN w:val="0"/>
              <w:adjustRightInd w:val="0"/>
              <w:rPr>
                <w:color w:val="000000"/>
              </w:rPr>
            </w:pPr>
            <w:r>
              <w:rPr>
                <w:color w:val="000000"/>
              </w:rPr>
              <w:t>6</w:t>
            </w:r>
          </w:p>
        </w:tc>
      </w:tr>
      <w:tr w:rsidR="00DC34C2" w:rsidRPr="00B3372D">
        <w:trPr>
          <w:trHeight w:val="146"/>
        </w:trPr>
        <w:tc>
          <w:tcPr>
            <w:tcW w:w="1908"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Türkçe </w:t>
            </w:r>
          </w:p>
        </w:tc>
      </w:tr>
      <w:tr w:rsidR="00DC34C2" w:rsidRPr="00B3372D">
        <w:trPr>
          <w:trHeight w:val="146"/>
        </w:trPr>
        <w:tc>
          <w:tcPr>
            <w:tcW w:w="1908"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Pr>
                <w:color w:val="000000"/>
                <w:sz w:val="22"/>
                <w:szCs w:val="22"/>
              </w:rPr>
              <w:t>Zorunlu</w:t>
            </w:r>
          </w:p>
        </w:tc>
      </w:tr>
      <w:tr w:rsidR="00DC34C2" w:rsidRPr="00B3372D">
        <w:trPr>
          <w:trHeight w:val="146"/>
        </w:trPr>
        <w:tc>
          <w:tcPr>
            <w:tcW w:w="1908"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Yok </w:t>
            </w:r>
          </w:p>
        </w:tc>
      </w:tr>
      <w:tr w:rsidR="00DC34C2" w:rsidRPr="001749C8">
        <w:trPr>
          <w:trHeight w:val="146"/>
        </w:trPr>
        <w:tc>
          <w:tcPr>
            <w:tcW w:w="1908" w:type="dxa"/>
            <w:tcBorders>
              <w:top w:val="single" w:sz="8" w:space="0" w:color="000000"/>
              <w:left w:val="single" w:sz="8" w:space="0" w:color="000000"/>
              <w:bottom w:val="single" w:sz="8" w:space="0" w:color="000000"/>
              <w:right w:val="single" w:sz="8" w:space="0" w:color="000000"/>
            </w:tcBorders>
          </w:tcPr>
          <w:p w:rsidR="00DC34C2" w:rsidRPr="00654330" w:rsidRDefault="00DC34C2" w:rsidP="002E5957">
            <w:pPr>
              <w:autoSpaceDE w:val="0"/>
              <w:autoSpaceDN w:val="0"/>
              <w:adjustRightInd w:val="0"/>
              <w:rPr>
                <w:b/>
                <w:bCs/>
                <w:color w:val="000000"/>
                <w:lang w:val="tr-TR"/>
              </w:rPr>
            </w:pPr>
            <w:r>
              <w:rPr>
                <w:b/>
                <w:bCs/>
                <w:color w:val="000000"/>
                <w:sz w:val="22"/>
                <w:szCs w:val="22"/>
              </w:rPr>
              <w:t>Ders</w:t>
            </w:r>
            <w:r>
              <w:rPr>
                <w:b/>
                <w:bCs/>
                <w:color w:val="000000"/>
                <w:sz w:val="22"/>
                <w:szCs w:val="22"/>
                <w:lang w:val="tr-TR"/>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DC34C2" w:rsidRPr="001749C8" w:rsidRDefault="00DC34C2" w:rsidP="002E5957">
            <w:pPr>
              <w:autoSpaceDE w:val="0"/>
              <w:autoSpaceDN w:val="0"/>
              <w:adjustRightInd w:val="0"/>
              <w:rPr>
                <w:color w:val="000000"/>
                <w:lang w:val="tr-TR"/>
              </w:rPr>
            </w:pPr>
          </w:p>
        </w:tc>
      </w:tr>
      <w:tr w:rsidR="00DC34C2" w:rsidRPr="00B3372D">
        <w:trPr>
          <w:trHeight w:val="146"/>
        </w:trPr>
        <w:tc>
          <w:tcPr>
            <w:tcW w:w="1908"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Laboratuar</w:t>
            </w:r>
          </w:p>
        </w:tc>
        <w:tc>
          <w:tcPr>
            <w:tcW w:w="144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DC34C2" w:rsidRPr="00B3372D" w:rsidRDefault="00F322B8" w:rsidP="00F322B8">
            <w:pPr>
              <w:autoSpaceDE w:val="0"/>
              <w:autoSpaceDN w:val="0"/>
              <w:adjustRightInd w:val="0"/>
              <w:rPr>
                <w:color w:val="000000"/>
              </w:rPr>
            </w:pPr>
            <w:r>
              <w:rPr>
                <w:b/>
                <w:bCs/>
                <w:color w:val="000000"/>
                <w:sz w:val="22"/>
                <w:szCs w:val="22"/>
              </w:rPr>
              <w:t>Proje</w:t>
            </w:r>
            <w:r w:rsidR="00DC34C2" w:rsidRPr="00B3372D">
              <w:rPr>
                <w:b/>
                <w:bCs/>
                <w:color w:val="000000"/>
                <w:sz w:val="22"/>
                <w:szCs w:val="22"/>
              </w:rPr>
              <w:t xml:space="preserve"> </w:t>
            </w:r>
          </w:p>
        </w:tc>
      </w:tr>
      <w:tr w:rsidR="00DC34C2" w:rsidRPr="00B3372D">
        <w:trPr>
          <w:trHeight w:val="144"/>
        </w:trPr>
        <w:tc>
          <w:tcPr>
            <w:tcW w:w="1908" w:type="dxa"/>
            <w:tcBorders>
              <w:top w:val="single" w:sz="8" w:space="0" w:color="000000"/>
              <w:left w:val="single" w:sz="8" w:space="0" w:color="000000"/>
              <w:bottom w:val="single" w:sz="8" w:space="0" w:color="000000"/>
              <w:right w:val="single" w:sz="8" w:space="0" w:color="000000"/>
            </w:tcBorders>
          </w:tcPr>
          <w:p w:rsidR="00DC34C2" w:rsidRPr="00B3372D" w:rsidRDefault="00190632" w:rsidP="002E5957">
            <w:pPr>
              <w:autoSpaceDE w:val="0"/>
              <w:autoSpaceDN w:val="0"/>
              <w:adjustRightInd w:val="0"/>
              <w:rPr>
                <w:color w:val="000000"/>
              </w:rPr>
            </w:pPr>
            <w:r>
              <w:rPr>
                <w:color w:val="000000"/>
                <w:sz w:val="22"/>
                <w:szCs w:val="22"/>
              </w:rPr>
              <w:t>5</w:t>
            </w:r>
          </w:p>
        </w:tc>
        <w:tc>
          <w:tcPr>
            <w:tcW w:w="1620" w:type="dxa"/>
            <w:tcBorders>
              <w:top w:val="single" w:sz="8" w:space="0" w:color="000000"/>
              <w:left w:val="single" w:sz="8" w:space="0" w:color="000000"/>
              <w:bottom w:val="single" w:sz="8" w:space="0" w:color="000000"/>
              <w:right w:val="single" w:sz="8" w:space="0" w:color="000000"/>
            </w:tcBorders>
          </w:tcPr>
          <w:p w:rsidR="00DC34C2" w:rsidRPr="00B3372D" w:rsidRDefault="00093CFA" w:rsidP="002E5957">
            <w:pPr>
              <w:autoSpaceDE w:val="0"/>
              <w:autoSpaceDN w:val="0"/>
              <w:adjustRightInd w:val="0"/>
              <w:jc w:val="both"/>
              <w:rPr>
                <w:color w:val="000000"/>
              </w:rPr>
            </w:pPr>
            <w:r>
              <w:rPr>
                <w:color w:val="000000"/>
                <w:sz w:val="22"/>
                <w:szCs w:val="22"/>
              </w:rPr>
              <w:t>4</w:t>
            </w:r>
          </w:p>
        </w:tc>
        <w:tc>
          <w:tcPr>
            <w:tcW w:w="1620" w:type="dxa"/>
            <w:tcBorders>
              <w:top w:val="single" w:sz="8" w:space="0" w:color="000000"/>
              <w:left w:val="single" w:sz="8" w:space="0" w:color="000000"/>
              <w:bottom w:val="single" w:sz="8" w:space="0" w:color="000000"/>
              <w:right w:val="single" w:sz="8" w:space="0" w:color="000000"/>
            </w:tcBorders>
          </w:tcPr>
          <w:p w:rsidR="00DC34C2" w:rsidRPr="00B3372D" w:rsidRDefault="00093CFA" w:rsidP="002E5957">
            <w:pPr>
              <w:autoSpaceDE w:val="0"/>
              <w:autoSpaceDN w:val="0"/>
              <w:adjustRightInd w:val="0"/>
              <w:jc w:val="both"/>
              <w:rPr>
                <w:color w:val="000000"/>
              </w:rPr>
            </w:pPr>
            <w:r>
              <w:rPr>
                <w:color w:val="000000"/>
                <w:sz w:val="22"/>
                <w:szCs w:val="22"/>
              </w:rPr>
              <w:t>2</w:t>
            </w:r>
          </w:p>
        </w:tc>
        <w:tc>
          <w:tcPr>
            <w:tcW w:w="1980" w:type="dxa"/>
            <w:tcBorders>
              <w:top w:val="single" w:sz="8" w:space="0" w:color="000000"/>
              <w:left w:val="single" w:sz="8" w:space="0" w:color="000000"/>
              <w:bottom w:val="single" w:sz="8" w:space="0" w:color="000000"/>
              <w:right w:val="single" w:sz="8" w:space="0" w:color="000000"/>
            </w:tcBorders>
          </w:tcPr>
          <w:p w:rsidR="00DC34C2" w:rsidRPr="00B3372D" w:rsidRDefault="00427D77" w:rsidP="002E5957">
            <w:pPr>
              <w:autoSpaceDE w:val="0"/>
              <w:autoSpaceDN w:val="0"/>
              <w:adjustRightInd w:val="0"/>
              <w:jc w:val="both"/>
              <w:rPr>
                <w:color w:val="000000"/>
              </w:rPr>
            </w:pPr>
            <w:r>
              <w:rPr>
                <w:color w:val="000000"/>
              </w:rPr>
              <w:t>-</w:t>
            </w:r>
          </w:p>
        </w:tc>
        <w:tc>
          <w:tcPr>
            <w:tcW w:w="1440" w:type="dxa"/>
            <w:tcBorders>
              <w:top w:val="single" w:sz="8" w:space="0" w:color="000000"/>
              <w:left w:val="single" w:sz="8" w:space="0" w:color="000000"/>
              <w:bottom w:val="single" w:sz="8" w:space="0" w:color="000000"/>
              <w:right w:val="single" w:sz="8" w:space="0" w:color="000000"/>
            </w:tcBorders>
          </w:tcPr>
          <w:p w:rsidR="00DC34C2" w:rsidRPr="00B3372D" w:rsidRDefault="00427D77" w:rsidP="002E5957">
            <w:pPr>
              <w:autoSpaceDE w:val="0"/>
              <w:autoSpaceDN w:val="0"/>
              <w:adjustRightInd w:val="0"/>
              <w:jc w:val="both"/>
              <w:rPr>
                <w:color w:val="000000"/>
              </w:rPr>
            </w:pPr>
            <w:r>
              <w:rPr>
                <w:color w:val="000000"/>
              </w:rPr>
              <w:t>-</w:t>
            </w:r>
          </w:p>
        </w:tc>
        <w:tc>
          <w:tcPr>
            <w:tcW w:w="1800" w:type="dxa"/>
            <w:tcBorders>
              <w:top w:val="single" w:sz="8" w:space="0" w:color="000000"/>
              <w:left w:val="single" w:sz="8" w:space="0" w:color="000000"/>
              <w:bottom w:val="single" w:sz="8" w:space="0" w:color="000000"/>
              <w:right w:val="single" w:sz="8" w:space="0" w:color="000000"/>
            </w:tcBorders>
          </w:tcPr>
          <w:p w:rsidR="00DC34C2" w:rsidRPr="00B3372D" w:rsidRDefault="00427D77" w:rsidP="002E5957">
            <w:pPr>
              <w:autoSpaceDE w:val="0"/>
              <w:autoSpaceDN w:val="0"/>
              <w:adjustRightInd w:val="0"/>
              <w:jc w:val="both"/>
              <w:rPr>
                <w:color w:val="000000"/>
              </w:rPr>
            </w:pPr>
            <w:r>
              <w:rPr>
                <w:color w:val="000000"/>
              </w:rPr>
              <w:t>-</w:t>
            </w:r>
          </w:p>
        </w:tc>
      </w:tr>
      <w:tr w:rsidR="00DC34C2" w:rsidRPr="00F574DF">
        <w:trPr>
          <w:trHeight w:val="146"/>
        </w:trPr>
        <w:tc>
          <w:tcPr>
            <w:tcW w:w="1908"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DC34C2" w:rsidRPr="00F574DF" w:rsidRDefault="00DC34C2" w:rsidP="009C6EDD">
            <w:pPr>
              <w:autoSpaceDE w:val="0"/>
              <w:autoSpaceDN w:val="0"/>
              <w:adjustRightInd w:val="0"/>
              <w:jc w:val="both"/>
              <w:rPr>
                <w:color w:val="000000"/>
                <w:lang w:val="sv-SE"/>
              </w:rPr>
            </w:pPr>
            <w:r>
              <w:rPr>
                <w:color w:val="000000"/>
                <w:sz w:val="22"/>
                <w:szCs w:val="22"/>
              </w:rPr>
              <w:t>Prof.</w:t>
            </w:r>
            <w:r w:rsidR="005424EB">
              <w:rPr>
                <w:color w:val="000000"/>
                <w:sz w:val="22"/>
                <w:szCs w:val="22"/>
              </w:rPr>
              <w:t xml:space="preserve"> </w:t>
            </w:r>
            <w:r>
              <w:rPr>
                <w:color w:val="000000"/>
                <w:sz w:val="22"/>
                <w:szCs w:val="22"/>
              </w:rPr>
              <w:t>Dr.</w:t>
            </w:r>
            <w:r w:rsidR="005424EB">
              <w:rPr>
                <w:color w:val="000000"/>
                <w:sz w:val="22"/>
                <w:szCs w:val="22"/>
              </w:rPr>
              <w:t xml:space="preserve"> </w:t>
            </w:r>
            <w:r w:rsidR="009C6EDD">
              <w:rPr>
                <w:color w:val="000000"/>
                <w:sz w:val="22"/>
                <w:szCs w:val="22"/>
              </w:rPr>
              <w:t>Vedat ASİL</w:t>
            </w:r>
          </w:p>
        </w:tc>
      </w:tr>
      <w:tr w:rsidR="00DC34C2" w:rsidRPr="00B3372D">
        <w:trPr>
          <w:trHeight w:val="146"/>
        </w:trPr>
        <w:tc>
          <w:tcPr>
            <w:tcW w:w="1908" w:type="dxa"/>
            <w:tcBorders>
              <w:top w:val="single" w:sz="8" w:space="0" w:color="000000"/>
              <w:left w:val="single" w:sz="8" w:space="0" w:color="000000"/>
              <w:bottom w:val="single" w:sz="8" w:space="0" w:color="000000"/>
              <w:right w:val="single" w:sz="8" w:space="0" w:color="000000"/>
            </w:tcBorders>
          </w:tcPr>
          <w:p w:rsidR="00DC34C2" w:rsidRPr="000038D9" w:rsidRDefault="00DC34C2" w:rsidP="002E5957">
            <w:pPr>
              <w:autoSpaceDE w:val="0"/>
              <w:autoSpaceDN w:val="0"/>
              <w:adjustRightInd w:val="0"/>
              <w:rPr>
                <w:b/>
                <w:bCs/>
                <w:color w:val="000000"/>
                <w:lang w:val="tr-TR"/>
              </w:rPr>
            </w:pPr>
            <w:r>
              <w:rPr>
                <w:b/>
                <w:bCs/>
                <w:color w:val="000000"/>
                <w:sz w:val="22"/>
                <w:szCs w:val="22"/>
              </w:rPr>
              <w:t xml:space="preserve">Ders </w:t>
            </w:r>
            <w:r>
              <w:rPr>
                <w:b/>
                <w:bCs/>
                <w:color w:val="000000"/>
                <w:sz w:val="22"/>
                <w:szCs w:val="22"/>
                <w:lang w:val="tr-TR"/>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DC34C2" w:rsidRDefault="00DC34C2" w:rsidP="002E5957">
            <w:pPr>
              <w:autoSpaceDE w:val="0"/>
              <w:autoSpaceDN w:val="0"/>
              <w:adjustRightInd w:val="0"/>
              <w:jc w:val="both"/>
              <w:rPr>
                <w:color w:val="000000"/>
              </w:rPr>
            </w:pPr>
          </w:p>
        </w:tc>
      </w:tr>
    </w:tbl>
    <w:p w:rsidR="00DC34C2" w:rsidRDefault="00DC34C2" w:rsidP="00DC34C2">
      <w:pPr>
        <w:pStyle w:val="Default"/>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908"/>
        <w:gridCol w:w="8460"/>
      </w:tblGrid>
      <w:tr w:rsidR="00DC34C2" w:rsidRPr="00F574DF">
        <w:trPr>
          <w:trHeight w:val="272"/>
        </w:trPr>
        <w:tc>
          <w:tcPr>
            <w:tcW w:w="1908" w:type="dxa"/>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sz w:val="22"/>
                <w:szCs w:val="22"/>
              </w:rPr>
            </w:pPr>
            <w:r>
              <w:rPr>
                <w:b/>
                <w:bCs/>
                <w:sz w:val="22"/>
                <w:szCs w:val="22"/>
              </w:rPr>
              <w:t xml:space="preserve">Ders </w:t>
            </w:r>
          </w:p>
          <w:p w:rsidR="00DC34C2" w:rsidRDefault="00DC34C2" w:rsidP="002E5957">
            <w:pPr>
              <w:pStyle w:val="Default"/>
              <w:rPr>
                <w:sz w:val="22"/>
                <w:szCs w:val="22"/>
              </w:rPr>
            </w:pPr>
            <w:r>
              <w:rPr>
                <w:b/>
                <w:bCs/>
                <w:sz w:val="22"/>
                <w:szCs w:val="22"/>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DC34C2" w:rsidRPr="00F574DF" w:rsidRDefault="009C6EDD" w:rsidP="000B0511">
            <w:pPr>
              <w:pStyle w:val="Default"/>
              <w:jc w:val="both"/>
              <w:rPr>
                <w:sz w:val="22"/>
                <w:szCs w:val="22"/>
              </w:rPr>
            </w:pPr>
            <w:r>
              <w:rPr>
                <w:sz w:val="22"/>
                <w:szCs w:val="22"/>
              </w:rPr>
              <w:t>Matrisler ve matrisler ile yapılan işlemler, Lineer denklem sistemleri ve çözüm metotları, Homojen denklem sistemleri ve çözüm metodları, Bir matrisin karakteristik değerleri ve vektörleri, vektörel çarpım ve uygulamaları, Vektör uzaylarının lineer dönüşümleri ve matrisleri, Permütasyonlar, Alterne n-lineer dönüşümler,  Bir lineer dönüşümün determinant,   Vektör u</w:t>
            </w:r>
            <w:r w:rsidR="000B0511">
              <w:rPr>
                <w:sz w:val="22"/>
                <w:szCs w:val="22"/>
              </w:rPr>
              <w:t>zaylarının türetilmesi, Dual vek</w:t>
            </w:r>
            <w:r>
              <w:rPr>
                <w:sz w:val="22"/>
                <w:szCs w:val="22"/>
              </w:rPr>
              <w:t xml:space="preserve">tor uzayı, Bir lineer dönüşümünün adjointi </w:t>
            </w:r>
            <w:r w:rsidR="00FD20F0">
              <w:rPr>
                <w:sz w:val="22"/>
                <w:szCs w:val="22"/>
              </w:rPr>
              <w:t>, iç çarpım uzayının dual uzayı, Karekteritik uzay, Kuadratik formlar.</w:t>
            </w:r>
          </w:p>
        </w:tc>
      </w:tr>
    </w:tbl>
    <w:p w:rsidR="00DC34C2" w:rsidRPr="00F574DF" w:rsidRDefault="00DC34C2" w:rsidP="00DC34C2">
      <w:pPr>
        <w:pStyle w:val="Default"/>
      </w:pPr>
    </w:p>
    <w:tbl>
      <w:tblPr>
        <w:tblW w:w="1036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28"/>
        <w:gridCol w:w="9540"/>
      </w:tblGrid>
      <w:tr w:rsidR="00DC34C2" w:rsidTr="00427D77">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jc w:val="center"/>
              <w:rPr>
                <w:sz w:val="22"/>
                <w:szCs w:val="22"/>
              </w:rPr>
            </w:pPr>
            <w:r w:rsidRPr="00F574DF">
              <w:t xml:space="preserve"> </w:t>
            </w:r>
            <w:r>
              <w:rPr>
                <w:b/>
                <w:bCs/>
                <w:sz w:val="22"/>
                <w:szCs w:val="22"/>
              </w:rPr>
              <w:t xml:space="preserve">Ders Planı </w:t>
            </w:r>
          </w:p>
        </w:tc>
      </w:tr>
      <w:tr w:rsidR="00DC34C2"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sz w:val="22"/>
                <w:szCs w:val="22"/>
              </w:rPr>
            </w:pPr>
            <w:r>
              <w:rPr>
                <w:b/>
                <w:bCs/>
                <w:sz w:val="22"/>
                <w:szCs w:val="22"/>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DC34C2" w:rsidRDefault="00DC34C2" w:rsidP="002E5957">
            <w:pPr>
              <w:pStyle w:val="Baslik9"/>
              <w:rPr>
                <w:color w:val="000000"/>
                <w:sz w:val="22"/>
                <w:szCs w:val="22"/>
              </w:rPr>
            </w:pPr>
            <w:r>
              <w:rPr>
                <w:b/>
                <w:bCs/>
                <w:color w:val="000000"/>
                <w:sz w:val="22"/>
                <w:szCs w:val="22"/>
              </w:rPr>
              <w:t xml:space="preserve">Konular </w:t>
            </w:r>
          </w:p>
        </w:tc>
      </w:tr>
      <w:tr w:rsidR="00650AC6"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650AC6" w:rsidRDefault="00650AC6" w:rsidP="002E5957">
            <w:pPr>
              <w:pStyle w:val="Default"/>
              <w:rPr>
                <w:b/>
                <w:bCs/>
                <w:sz w:val="22"/>
                <w:szCs w:val="22"/>
              </w:rPr>
            </w:pPr>
            <w:r>
              <w:rPr>
                <w:b/>
                <w:bCs/>
                <w:sz w:val="22"/>
                <w:szCs w:val="22"/>
              </w:rPr>
              <w:t>1</w:t>
            </w:r>
          </w:p>
        </w:tc>
        <w:tc>
          <w:tcPr>
            <w:tcW w:w="9540" w:type="dxa"/>
            <w:tcBorders>
              <w:top w:val="single" w:sz="8" w:space="0" w:color="000000"/>
              <w:left w:val="single" w:sz="8" w:space="0" w:color="000000"/>
              <w:bottom w:val="single" w:sz="8" w:space="0" w:color="000000"/>
              <w:right w:val="single" w:sz="8" w:space="0" w:color="000000"/>
            </w:tcBorders>
          </w:tcPr>
          <w:p w:rsidR="00650AC6" w:rsidRPr="00650AC6" w:rsidRDefault="00FD20F0" w:rsidP="002E5957">
            <w:pPr>
              <w:pStyle w:val="Baslik9"/>
              <w:rPr>
                <w:bCs/>
                <w:color w:val="000000"/>
                <w:sz w:val="22"/>
                <w:szCs w:val="22"/>
              </w:rPr>
            </w:pPr>
            <w:r>
              <w:rPr>
                <w:sz w:val="22"/>
                <w:szCs w:val="22"/>
              </w:rPr>
              <w:t>Matrisler ve matrisler ile yapılan işlemler</w:t>
            </w:r>
          </w:p>
        </w:tc>
      </w:tr>
      <w:tr w:rsidR="00DC34C2" w:rsidRPr="00F574DF"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DC34C2" w:rsidRDefault="00650AC6" w:rsidP="002E5957">
            <w:pPr>
              <w:pStyle w:val="Default"/>
              <w:rPr>
                <w:sz w:val="22"/>
                <w:szCs w:val="22"/>
              </w:rPr>
            </w:pPr>
            <w:r>
              <w:rPr>
                <w:b/>
                <w:bCs/>
                <w:sz w:val="22"/>
                <w:szCs w:val="22"/>
              </w:rPr>
              <w:t>2</w:t>
            </w:r>
            <w:r w:rsidR="00DC34C2">
              <w:rPr>
                <w:b/>
                <w:bCs/>
                <w:sz w:val="22"/>
                <w:szCs w:val="22"/>
              </w:rPr>
              <w:t xml:space="preserve"> </w:t>
            </w:r>
          </w:p>
        </w:tc>
        <w:tc>
          <w:tcPr>
            <w:tcW w:w="9540" w:type="dxa"/>
            <w:tcBorders>
              <w:top w:val="single" w:sz="8" w:space="0" w:color="000000"/>
              <w:left w:val="single" w:sz="8" w:space="0" w:color="000000"/>
              <w:bottom w:val="single" w:sz="8" w:space="0" w:color="000000"/>
              <w:right w:val="single" w:sz="8" w:space="0" w:color="000000"/>
            </w:tcBorders>
          </w:tcPr>
          <w:p w:rsidR="00DC34C2" w:rsidRPr="00F574DF" w:rsidRDefault="00D36456" w:rsidP="00223E30">
            <w:pPr>
              <w:pStyle w:val="Default"/>
              <w:jc w:val="both"/>
              <w:rPr>
                <w:sz w:val="22"/>
                <w:szCs w:val="22"/>
                <w:lang w:val="sv-SE"/>
              </w:rPr>
            </w:pPr>
            <w:r>
              <w:t>Lineer denklem sistemleri ve</w:t>
            </w:r>
            <w:r w:rsidR="00093CFA">
              <w:t xml:space="preserve"> çözüm metodları</w:t>
            </w:r>
          </w:p>
        </w:tc>
      </w:tr>
      <w:tr w:rsidR="00DC34C2" w:rsidRPr="00607587"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DC34C2" w:rsidRDefault="00650AC6" w:rsidP="002E5957">
            <w:pPr>
              <w:pStyle w:val="Default"/>
              <w:rPr>
                <w:sz w:val="22"/>
                <w:szCs w:val="22"/>
              </w:rPr>
            </w:pPr>
            <w:r>
              <w:rPr>
                <w:b/>
                <w:bCs/>
                <w:sz w:val="22"/>
                <w:szCs w:val="22"/>
              </w:rPr>
              <w:t>3</w:t>
            </w:r>
          </w:p>
        </w:tc>
        <w:tc>
          <w:tcPr>
            <w:tcW w:w="9540" w:type="dxa"/>
            <w:tcBorders>
              <w:top w:val="single" w:sz="8" w:space="0" w:color="000000"/>
              <w:left w:val="single" w:sz="8" w:space="0" w:color="000000"/>
              <w:bottom w:val="single" w:sz="8" w:space="0" w:color="000000"/>
              <w:right w:val="single" w:sz="8" w:space="0" w:color="000000"/>
            </w:tcBorders>
          </w:tcPr>
          <w:p w:rsidR="00DC34C2" w:rsidRPr="00F574DF" w:rsidRDefault="00D36456" w:rsidP="002E5957">
            <w:pPr>
              <w:pStyle w:val="Default"/>
              <w:jc w:val="both"/>
              <w:rPr>
                <w:sz w:val="22"/>
                <w:szCs w:val="22"/>
                <w:lang w:val="sv-SE"/>
              </w:rPr>
            </w:pPr>
            <w:r>
              <w:rPr>
                <w:sz w:val="22"/>
                <w:szCs w:val="22"/>
              </w:rPr>
              <w:t>Homoj</w:t>
            </w:r>
            <w:r w:rsidR="00093CFA">
              <w:rPr>
                <w:sz w:val="22"/>
                <w:szCs w:val="22"/>
              </w:rPr>
              <w:t>en lineer denklem sistemleri ve çözüm metodları ve uygulamaları</w:t>
            </w:r>
          </w:p>
        </w:tc>
      </w:tr>
      <w:tr w:rsidR="00FD20F0" w:rsidRPr="00607587"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FD20F0" w:rsidRDefault="00FD20F0" w:rsidP="002E5957">
            <w:pPr>
              <w:pStyle w:val="Default"/>
              <w:rPr>
                <w:b/>
                <w:bCs/>
                <w:sz w:val="22"/>
                <w:szCs w:val="22"/>
              </w:rPr>
            </w:pPr>
            <w:r>
              <w:rPr>
                <w:b/>
                <w:bCs/>
                <w:sz w:val="22"/>
                <w:szCs w:val="22"/>
              </w:rPr>
              <w:t>4</w:t>
            </w:r>
          </w:p>
        </w:tc>
        <w:tc>
          <w:tcPr>
            <w:tcW w:w="9540" w:type="dxa"/>
            <w:tcBorders>
              <w:top w:val="single" w:sz="8" w:space="0" w:color="000000"/>
              <w:left w:val="single" w:sz="8" w:space="0" w:color="000000"/>
              <w:bottom w:val="single" w:sz="8" w:space="0" w:color="000000"/>
              <w:right w:val="single" w:sz="8" w:space="0" w:color="000000"/>
            </w:tcBorders>
          </w:tcPr>
          <w:p w:rsidR="00FD20F0" w:rsidRDefault="00FD20F0" w:rsidP="00D36456">
            <w:pPr>
              <w:pStyle w:val="Default"/>
              <w:jc w:val="both"/>
              <w:rPr>
                <w:sz w:val="22"/>
                <w:szCs w:val="22"/>
              </w:rPr>
            </w:pPr>
            <w:r>
              <w:rPr>
                <w:sz w:val="22"/>
                <w:szCs w:val="22"/>
                <w:lang w:val="sv-SE"/>
              </w:rPr>
              <w:t xml:space="preserve">Bir matrisin karakteristik değer ve vektörleri ve </w:t>
            </w:r>
            <w:r w:rsidR="00D36456">
              <w:rPr>
                <w:sz w:val="22"/>
                <w:szCs w:val="22"/>
                <w:lang w:val="sv-SE"/>
              </w:rPr>
              <w:t>örnekler</w:t>
            </w:r>
          </w:p>
        </w:tc>
      </w:tr>
      <w:tr w:rsidR="00DC34C2" w:rsidRPr="00607587"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DC34C2" w:rsidRDefault="00FD20F0" w:rsidP="002E5957">
            <w:pPr>
              <w:pStyle w:val="Default"/>
              <w:rPr>
                <w:sz w:val="22"/>
                <w:szCs w:val="22"/>
              </w:rPr>
            </w:pPr>
            <w:r>
              <w:rPr>
                <w:b/>
                <w:bCs/>
                <w:sz w:val="22"/>
                <w:szCs w:val="22"/>
              </w:rPr>
              <w:t>5</w:t>
            </w:r>
          </w:p>
        </w:tc>
        <w:tc>
          <w:tcPr>
            <w:tcW w:w="9540" w:type="dxa"/>
            <w:tcBorders>
              <w:top w:val="single" w:sz="8" w:space="0" w:color="000000"/>
              <w:left w:val="single" w:sz="8" w:space="0" w:color="000000"/>
              <w:bottom w:val="single" w:sz="8" w:space="0" w:color="000000"/>
              <w:right w:val="single" w:sz="8" w:space="0" w:color="000000"/>
            </w:tcBorders>
          </w:tcPr>
          <w:p w:rsidR="00DC34C2" w:rsidRPr="00F574DF" w:rsidRDefault="00093CFA" w:rsidP="00427D77">
            <w:pPr>
              <w:pStyle w:val="Default"/>
              <w:jc w:val="both"/>
              <w:rPr>
                <w:sz w:val="22"/>
                <w:szCs w:val="22"/>
                <w:lang w:val="sv-SE"/>
              </w:rPr>
            </w:pPr>
            <w:r>
              <w:t>Vektörel çarpım ve uygulamaları</w:t>
            </w:r>
          </w:p>
        </w:tc>
      </w:tr>
      <w:tr w:rsidR="00427D77" w:rsidRPr="00607587" w:rsidTr="00427D77">
        <w:trPr>
          <w:trHeight w:val="272"/>
        </w:trPr>
        <w:tc>
          <w:tcPr>
            <w:tcW w:w="828" w:type="dxa"/>
            <w:tcBorders>
              <w:top w:val="single" w:sz="8" w:space="0" w:color="000000"/>
              <w:left w:val="single" w:sz="8" w:space="0" w:color="000000"/>
              <w:bottom w:val="single" w:sz="8" w:space="0" w:color="000000"/>
              <w:right w:val="single" w:sz="8" w:space="0" w:color="000000"/>
            </w:tcBorders>
          </w:tcPr>
          <w:p w:rsidR="00427D77" w:rsidRDefault="00427D77" w:rsidP="00427D77">
            <w:pPr>
              <w:pStyle w:val="Default"/>
              <w:rPr>
                <w:sz w:val="22"/>
                <w:szCs w:val="22"/>
              </w:rPr>
            </w:pPr>
            <w:r>
              <w:rPr>
                <w:b/>
                <w:bCs/>
                <w:sz w:val="22"/>
                <w:szCs w:val="22"/>
              </w:rPr>
              <w:t>6</w:t>
            </w:r>
          </w:p>
        </w:tc>
        <w:tc>
          <w:tcPr>
            <w:tcW w:w="9540" w:type="dxa"/>
            <w:tcBorders>
              <w:top w:val="single" w:sz="8" w:space="0" w:color="000000"/>
              <w:left w:val="single" w:sz="8" w:space="0" w:color="000000"/>
              <w:bottom w:val="single" w:sz="8" w:space="0" w:color="000000"/>
              <w:right w:val="single" w:sz="8" w:space="0" w:color="000000"/>
            </w:tcBorders>
          </w:tcPr>
          <w:p w:rsidR="00427D77" w:rsidRPr="00F574DF" w:rsidRDefault="00427D77" w:rsidP="00427D77">
            <w:pPr>
              <w:pStyle w:val="Default"/>
              <w:jc w:val="both"/>
              <w:rPr>
                <w:sz w:val="22"/>
                <w:szCs w:val="22"/>
                <w:lang w:val="sv-SE"/>
              </w:rPr>
            </w:pPr>
            <w:r>
              <w:rPr>
                <w:sz w:val="22"/>
                <w:szCs w:val="22"/>
                <w:lang w:val="sv-SE"/>
              </w:rPr>
              <w:t>Vektör uzaylarının lineer dönüşümleri ve matrisler</w:t>
            </w:r>
          </w:p>
        </w:tc>
      </w:tr>
      <w:tr w:rsidR="00427D77" w:rsidRPr="00F574DF"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427D77" w:rsidRDefault="00427D77" w:rsidP="00427D77">
            <w:pPr>
              <w:pStyle w:val="Default"/>
              <w:rPr>
                <w:sz w:val="22"/>
                <w:szCs w:val="22"/>
              </w:rPr>
            </w:pPr>
            <w:r>
              <w:rPr>
                <w:b/>
                <w:bCs/>
                <w:sz w:val="22"/>
                <w:szCs w:val="22"/>
              </w:rPr>
              <w:t>7</w:t>
            </w:r>
          </w:p>
        </w:tc>
        <w:tc>
          <w:tcPr>
            <w:tcW w:w="9540" w:type="dxa"/>
            <w:tcBorders>
              <w:top w:val="single" w:sz="8" w:space="0" w:color="000000"/>
              <w:left w:val="single" w:sz="8" w:space="0" w:color="000000"/>
              <w:bottom w:val="single" w:sz="8" w:space="0" w:color="000000"/>
              <w:right w:val="single" w:sz="8" w:space="0" w:color="000000"/>
            </w:tcBorders>
          </w:tcPr>
          <w:p w:rsidR="00427D77" w:rsidRPr="00F574DF" w:rsidRDefault="00427D77" w:rsidP="00427D77">
            <w:pPr>
              <w:pStyle w:val="Default"/>
              <w:jc w:val="both"/>
              <w:rPr>
                <w:sz w:val="22"/>
                <w:szCs w:val="22"/>
                <w:lang w:val="sv-SE"/>
              </w:rPr>
            </w:pPr>
            <w:r>
              <w:rPr>
                <w:sz w:val="22"/>
                <w:szCs w:val="22"/>
                <w:lang w:val="sv-SE"/>
              </w:rPr>
              <w:t xml:space="preserve">Vektör uzaylarının lineer dönüşümleri ve matrisler ve </w:t>
            </w:r>
            <w:r w:rsidR="00D36456">
              <w:rPr>
                <w:sz w:val="22"/>
                <w:szCs w:val="22"/>
                <w:lang w:val="sv-SE"/>
              </w:rPr>
              <w:t>örnekler</w:t>
            </w:r>
          </w:p>
        </w:tc>
      </w:tr>
      <w:tr w:rsidR="00427D77" w:rsidRPr="008A3400"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427D77" w:rsidRDefault="00427D77" w:rsidP="00427D77">
            <w:pPr>
              <w:pStyle w:val="Default"/>
              <w:rPr>
                <w:sz w:val="22"/>
                <w:szCs w:val="22"/>
              </w:rPr>
            </w:pPr>
            <w:r>
              <w:rPr>
                <w:b/>
                <w:bCs/>
                <w:sz w:val="22"/>
                <w:szCs w:val="22"/>
              </w:rPr>
              <w:t>8</w:t>
            </w:r>
          </w:p>
        </w:tc>
        <w:tc>
          <w:tcPr>
            <w:tcW w:w="9540" w:type="dxa"/>
            <w:tcBorders>
              <w:top w:val="single" w:sz="8" w:space="0" w:color="000000"/>
              <w:left w:val="single" w:sz="8" w:space="0" w:color="000000"/>
              <w:bottom w:val="single" w:sz="8" w:space="0" w:color="000000"/>
              <w:right w:val="single" w:sz="8" w:space="0" w:color="000000"/>
            </w:tcBorders>
          </w:tcPr>
          <w:p w:rsidR="00427D77" w:rsidRPr="00F574DF" w:rsidRDefault="00427D77" w:rsidP="000B0511">
            <w:pPr>
              <w:pStyle w:val="Default"/>
              <w:jc w:val="both"/>
              <w:rPr>
                <w:sz w:val="22"/>
                <w:szCs w:val="22"/>
                <w:lang w:val="sv-SE"/>
              </w:rPr>
            </w:pPr>
            <w:r>
              <w:rPr>
                <w:sz w:val="22"/>
                <w:szCs w:val="22"/>
                <w:lang w:val="sv-SE"/>
              </w:rPr>
              <w:t xml:space="preserve">Permütasyonlar ve </w:t>
            </w:r>
            <w:r w:rsidR="000B0511">
              <w:t>a</w:t>
            </w:r>
            <w:r>
              <w:t>lterne n-lineer dönüşümler</w:t>
            </w:r>
          </w:p>
        </w:tc>
      </w:tr>
      <w:tr w:rsidR="00427D77"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427D77" w:rsidRDefault="00427D77" w:rsidP="00427D77">
            <w:pPr>
              <w:pStyle w:val="Default"/>
              <w:rPr>
                <w:b/>
                <w:bCs/>
                <w:sz w:val="22"/>
                <w:szCs w:val="22"/>
              </w:rPr>
            </w:pPr>
            <w:r>
              <w:rPr>
                <w:b/>
                <w:bCs/>
                <w:sz w:val="22"/>
                <w:szCs w:val="22"/>
              </w:rPr>
              <w:t>9</w:t>
            </w:r>
          </w:p>
        </w:tc>
        <w:tc>
          <w:tcPr>
            <w:tcW w:w="9540" w:type="dxa"/>
            <w:tcBorders>
              <w:top w:val="single" w:sz="8" w:space="0" w:color="000000"/>
              <w:left w:val="single" w:sz="8" w:space="0" w:color="000000"/>
              <w:bottom w:val="single" w:sz="8" w:space="0" w:color="000000"/>
              <w:right w:val="single" w:sz="8" w:space="0" w:color="000000"/>
            </w:tcBorders>
          </w:tcPr>
          <w:p w:rsidR="00427D77" w:rsidRPr="00F574DF" w:rsidRDefault="007D1AF5" w:rsidP="00427D77">
            <w:pPr>
              <w:pStyle w:val="Default"/>
              <w:jc w:val="both"/>
              <w:rPr>
                <w:sz w:val="22"/>
                <w:szCs w:val="22"/>
              </w:rPr>
            </w:pPr>
            <w:r>
              <w:rPr>
                <w:sz w:val="22"/>
                <w:szCs w:val="22"/>
              </w:rPr>
              <w:t>Genel uygulama</w:t>
            </w:r>
          </w:p>
        </w:tc>
      </w:tr>
      <w:tr w:rsidR="00427D77" w:rsidRPr="004A3C3A"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427D77" w:rsidRDefault="00427D77" w:rsidP="00427D77">
            <w:pPr>
              <w:pStyle w:val="Default"/>
              <w:rPr>
                <w:sz w:val="22"/>
                <w:szCs w:val="22"/>
              </w:rPr>
            </w:pPr>
            <w:r>
              <w:rPr>
                <w:b/>
                <w:bCs/>
                <w:sz w:val="22"/>
                <w:szCs w:val="22"/>
              </w:rPr>
              <w:t>10</w:t>
            </w:r>
          </w:p>
        </w:tc>
        <w:tc>
          <w:tcPr>
            <w:tcW w:w="9540" w:type="dxa"/>
            <w:tcBorders>
              <w:top w:val="single" w:sz="8" w:space="0" w:color="000000"/>
              <w:left w:val="single" w:sz="8" w:space="0" w:color="000000"/>
              <w:bottom w:val="single" w:sz="8" w:space="0" w:color="000000"/>
              <w:right w:val="single" w:sz="8" w:space="0" w:color="000000"/>
            </w:tcBorders>
          </w:tcPr>
          <w:p w:rsidR="00427D77" w:rsidRPr="00F574DF" w:rsidRDefault="00427D77" w:rsidP="00427D77">
            <w:pPr>
              <w:pStyle w:val="Default"/>
              <w:jc w:val="both"/>
              <w:rPr>
                <w:sz w:val="22"/>
                <w:szCs w:val="22"/>
              </w:rPr>
            </w:pPr>
            <w:r>
              <w:t xml:space="preserve">Bir lineer dönüşümün determinantı ve </w:t>
            </w:r>
            <w:r w:rsidR="00D36456">
              <w:rPr>
                <w:sz w:val="22"/>
                <w:szCs w:val="22"/>
                <w:lang w:val="sv-SE"/>
              </w:rPr>
              <w:t>örnekler</w:t>
            </w:r>
          </w:p>
        </w:tc>
      </w:tr>
      <w:tr w:rsidR="00427D77" w:rsidRPr="00F574DF"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427D77" w:rsidRDefault="00427D77" w:rsidP="00427D77">
            <w:pPr>
              <w:pStyle w:val="Default"/>
              <w:rPr>
                <w:sz w:val="22"/>
                <w:szCs w:val="22"/>
              </w:rPr>
            </w:pPr>
            <w:r>
              <w:rPr>
                <w:b/>
                <w:bCs/>
                <w:sz w:val="22"/>
                <w:szCs w:val="22"/>
              </w:rPr>
              <w:t>11</w:t>
            </w:r>
          </w:p>
        </w:tc>
        <w:tc>
          <w:tcPr>
            <w:tcW w:w="9540" w:type="dxa"/>
            <w:tcBorders>
              <w:top w:val="single" w:sz="8" w:space="0" w:color="000000"/>
              <w:left w:val="single" w:sz="8" w:space="0" w:color="000000"/>
              <w:bottom w:val="single" w:sz="8" w:space="0" w:color="000000"/>
              <w:right w:val="single" w:sz="8" w:space="0" w:color="000000"/>
            </w:tcBorders>
          </w:tcPr>
          <w:p w:rsidR="00427D77" w:rsidRPr="00F574DF" w:rsidRDefault="00427D77" w:rsidP="00427D77">
            <w:pPr>
              <w:pStyle w:val="Default"/>
              <w:jc w:val="both"/>
              <w:rPr>
                <w:sz w:val="22"/>
                <w:szCs w:val="22"/>
              </w:rPr>
            </w:pPr>
            <w:r>
              <w:t>V</w:t>
            </w:r>
            <w:r w:rsidR="00D36456">
              <w:t>ektör uzaylarının türetilmesi, d</w:t>
            </w:r>
            <w:r>
              <w:t>ual vektör uzayı</w:t>
            </w:r>
          </w:p>
        </w:tc>
      </w:tr>
      <w:tr w:rsidR="00427D77" w:rsidRPr="00AD0D9B"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427D77" w:rsidRDefault="00427D77" w:rsidP="00427D77">
            <w:pPr>
              <w:pStyle w:val="Default"/>
              <w:rPr>
                <w:sz w:val="22"/>
                <w:szCs w:val="22"/>
              </w:rPr>
            </w:pPr>
            <w:r>
              <w:rPr>
                <w:b/>
                <w:bCs/>
                <w:sz w:val="22"/>
                <w:szCs w:val="22"/>
              </w:rPr>
              <w:t>12</w:t>
            </w:r>
          </w:p>
        </w:tc>
        <w:tc>
          <w:tcPr>
            <w:tcW w:w="9540" w:type="dxa"/>
            <w:tcBorders>
              <w:top w:val="single" w:sz="8" w:space="0" w:color="000000"/>
              <w:left w:val="single" w:sz="8" w:space="0" w:color="000000"/>
              <w:bottom w:val="single" w:sz="8" w:space="0" w:color="000000"/>
              <w:right w:val="single" w:sz="8" w:space="0" w:color="000000"/>
            </w:tcBorders>
          </w:tcPr>
          <w:p w:rsidR="00427D77" w:rsidRPr="00F574DF" w:rsidRDefault="00D36456" w:rsidP="00427D77">
            <w:pPr>
              <w:pStyle w:val="Default"/>
              <w:jc w:val="both"/>
              <w:rPr>
                <w:sz w:val="22"/>
                <w:szCs w:val="22"/>
                <w:lang w:val="sv-SE"/>
              </w:rPr>
            </w:pPr>
            <w:r>
              <w:t>Bir lineer dönüşümün adjointi, i</w:t>
            </w:r>
            <w:r w:rsidR="00427D77">
              <w:t xml:space="preserve">ç çarpım uzayının dual vektör uzayı </w:t>
            </w:r>
          </w:p>
        </w:tc>
      </w:tr>
      <w:tr w:rsidR="00427D77" w:rsidRPr="00055402"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427D77" w:rsidRDefault="00427D77" w:rsidP="00427D77">
            <w:pPr>
              <w:pStyle w:val="Default"/>
              <w:rPr>
                <w:sz w:val="22"/>
                <w:szCs w:val="22"/>
              </w:rPr>
            </w:pPr>
            <w:r>
              <w:rPr>
                <w:b/>
                <w:bCs/>
                <w:sz w:val="22"/>
                <w:szCs w:val="22"/>
              </w:rPr>
              <w:t>13</w:t>
            </w:r>
          </w:p>
        </w:tc>
        <w:tc>
          <w:tcPr>
            <w:tcW w:w="9540" w:type="dxa"/>
            <w:tcBorders>
              <w:top w:val="single" w:sz="8" w:space="0" w:color="000000"/>
              <w:left w:val="single" w:sz="8" w:space="0" w:color="000000"/>
              <w:bottom w:val="single" w:sz="8" w:space="0" w:color="000000"/>
              <w:right w:val="single" w:sz="8" w:space="0" w:color="000000"/>
            </w:tcBorders>
          </w:tcPr>
          <w:p w:rsidR="00427D77" w:rsidRPr="00F574DF" w:rsidRDefault="00D36456" w:rsidP="00427D77">
            <w:pPr>
              <w:pStyle w:val="Default"/>
              <w:jc w:val="both"/>
              <w:rPr>
                <w:sz w:val="22"/>
                <w:szCs w:val="22"/>
              </w:rPr>
            </w:pPr>
            <w:r>
              <w:rPr>
                <w:sz w:val="22"/>
                <w:szCs w:val="22"/>
              </w:rPr>
              <w:t>Karakteristik uzay, k</w:t>
            </w:r>
            <w:r w:rsidR="00427D77">
              <w:rPr>
                <w:sz w:val="22"/>
                <w:szCs w:val="22"/>
              </w:rPr>
              <w:t>uadratik formlar</w:t>
            </w:r>
          </w:p>
        </w:tc>
      </w:tr>
      <w:tr w:rsidR="00427D77" w:rsidTr="00427D77">
        <w:trPr>
          <w:trHeight w:val="146"/>
        </w:trPr>
        <w:tc>
          <w:tcPr>
            <w:tcW w:w="828" w:type="dxa"/>
            <w:tcBorders>
              <w:top w:val="single" w:sz="8" w:space="0" w:color="000000"/>
              <w:left w:val="single" w:sz="8" w:space="0" w:color="000000"/>
              <w:bottom w:val="single" w:sz="8" w:space="0" w:color="000000"/>
              <w:right w:val="single" w:sz="8" w:space="0" w:color="000000"/>
            </w:tcBorders>
          </w:tcPr>
          <w:p w:rsidR="00427D77" w:rsidRDefault="00427D77" w:rsidP="00427D77">
            <w:pPr>
              <w:pStyle w:val="Default"/>
              <w:rPr>
                <w:b/>
                <w:bCs/>
                <w:sz w:val="22"/>
                <w:szCs w:val="22"/>
              </w:rPr>
            </w:pPr>
            <w:r>
              <w:rPr>
                <w:b/>
                <w:bCs/>
                <w:sz w:val="22"/>
                <w:szCs w:val="22"/>
              </w:rPr>
              <w:t>14</w:t>
            </w:r>
          </w:p>
        </w:tc>
        <w:tc>
          <w:tcPr>
            <w:tcW w:w="9540" w:type="dxa"/>
            <w:tcBorders>
              <w:top w:val="single" w:sz="8" w:space="0" w:color="000000"/>
              <w:left w:val="single" w:sz="8" w:space="0" w:color="000000"/>
              <w:bottom w:val="single" w:sz="8" w:space="0" w:color="000000"/>
              <w:right w:val="single" w:sz="8" w:space="0" w:color="000000"/>
            </w:tcBorders>
          </w:tcPr>
          <w:p w:rsidR="00427D77" w:rsidRPr="00712876" w:rsidRDefault="007D1AF5" w:rsidP="00427D77">
            <w:pPr>
              <w:pStyle w:val="Default"/>
              <w:jc w:val="both"/>
              <w:rPr>
                <w:sz w:val="22"/>
                <w:szCs w:val="22"/>
                <w:lang w:val="tr-TR"/>
              </w:rPr>
            </w:pPr>
            <w:r>
              <w:rPr>
                <w:sz w:val="22"/>
                <w:szCs w:val="22"/>
              </w:rPr>
              <w:t>Ders içeriğinin ve konuların kısa bir değerlendirilmesi</w:t>
            </w:r>
          </w:p>
        </w:tc>
      </w:tr>
    </w:tbl>
    <w:p w:rsidR="00DC34C2" w:rsidRDefault="00DC34C2" w:rsidP="00DC34C2">
      <w:pPr>
        <w:pStyle w:val="Default"/>
      </w:pPr>
    </w:p>
    <w:tbl>
      <w:tblPr>
        <w:tblW w:w="1036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908"/>
        <w:gridCol w:w="8460"/>
      </w:tblGrid>
      <w:tr w:rsidR="00DC34C2" w:rsidRPr="001749C8" w:rsidTr="00BB5614">
        <w:trPr>
          <w:trHeight w:val="272"/>
        </w:trPr>
        <w:tc>
          <w:tcPr>
            <w:tcW w:w="1908" w:type="dxa"/>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sz w:val="22"/>
                <w:szCs w:val="22"/>
              </w:rPr>
            </w:pPr>
            <w:r>
              <w:rPr>
                <w:b/>
                <w:bCs/>
                <w:sz w:val="22"/>
                <w:szCs w:val="22"/>
              </w:rPr>
              <w:t xml:space="preserve">Ders Kitapları </w:t>
            </w:r>
          </w:p>
          <w:p w:rsidR="00DC34C2" w:rsidRDefault="00DC34C2" w:rsidP="002E5957">
            <w:pPr>
              <w:pStyle w:val="Default"/>
              <w:rPr>
                <w:sz w:val="22"/>
                <w:szCs w:val="22"/>
              </w:rPr>
            </w:pPr>
            <w:r>
              <w:rPr>
                <w:b/>
                <w:bCs/>
                <w:sz w:val="22"/>
                <w:szCs w:val="22"/>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DC34C2" w:rsidRDefault="008D74F5" w:rsidP="005B3541">
            <w:pPr>
              <w:pStyle w:val="Default"/>
              <w:rPr>
                <w:sz w:val="22"/>
                <w:szCs w:val="22"/>
                <w:lang w:val="sv-SE"/>
              </w:rPr>
            </w:pPr>
            <w:r>
              <w:rPr>
                <w:sz w:val="22"/>
                <w:szCs w:val="22"/>
                <w:lang w:val="sv-SE"/>
              </w:rPr>
              <w:t>Lineer Cebir</w:t>
            </w:r>
            <w:r w:rsidR="001C64E2">
              <w:rPr>
                <w:sz w:val="22"/>
                <w:szCs w:val="22"/>
                <w:lang w:val="sv-SE"/>
              </w:rPr>
              <w:t>, H. Hilmi HACISALİHOĞLU</w:t>
            </w:r>
          </w:p>
          <w:p w:rsidR="00BB5614" w:rsidRPr="001749C8" w:rsidRDefault="00BB5614" w:rsidP="005B3541">
            <w:pPr>
              <w:pStyle w:val="Default"/>
              <w:rPr>
                <w:sz w:val="22"/>
                <w:szCs w:val="22"/>
                <w:lang w:val="sv-SE"/>
              </w:rPr>
            </w:pPr>
            <w:r>
              <w:rPr>
                <w:sz w:val="22"/>
                <w:szCs w:val="22"/>
                <w:lang w:val="sv-SE"/>
              </w:rPr>
              <w:t>Çözümlü Lineer Cebir Problemleri, H. Hilmi HACISALİHOĞLU</w:t>
            </w:r>
          </w:p>
        </w:tc>
      </w:tr>
    </w:tbl>
    <w:p w:rsidR="00DC34C2" w:rsidRPr="00055402" w:rsidRDefault="00DC34C2" w:rsidP="00DC34C2">
      <w:pPr>
        <w:rPr>
          <w:lang w:val="sv-SE"/>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908"/>
        <w:gridCol w:w="5220"/>
        <w:gridCol w:w="1080"/>
        <w:gridCol w:w="2160"/>
      </w:tblGrid>
      <w:tr w:rsidR="00DC34C2" w:rsidRPr="00B3372D">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Pr>
                <w:color w:val="000000"/>
                <w:sz w:val="22"/>
                <w:szCs w:val="22"/>
              </w:rPr>
              <w:t>Adet</w:t>
            </w:r>
          </w:p>
        </w:tc>
        <w:tc>
          <w:tcPr>
            <w:tcW w:w="216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Yüzde (%) </w:t>
            </w:r>
          </w:p>
        </w:tc>
      </w:tr>
      <w:tr w:rsidR="00DC34C2" w:rsidRPr="00B3372D">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DC34C2" w:rsidRDefault="00DC34C2" w:rsidP="002E5957">
            <w:pPr>
              <w:autoSpaceDE w:val="0"/>
              <w:autoSpaceDN w:val="0"/>
              <w:adjustRightInd w:val="0"/>
            </w:pPr>
          </w:p>
        </w:tc>
        <w:tc>
          <w:tcPr>
            <w:tcW w:w="522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Pr>
                <w:color w:val="000000"/>
                <w:sz w:val="22"/>
                <w:szCs w:val="22"/>
              </w:rPr>
              <w:t>40</w:t>
            </w:r>
          </w:p>
        </w:tc>
      </w:tr>
      <w:tr w:rsidR="00DC34C2" w:rsidRPr="00B3372D">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DC34C2" w:rsidRDefault="00DC34C2" w:rsidP="002E5957">
            <w:pPr>
              <w:autoSpaceDE w:val="0"/>
              <w:autoSpaceDN w:val="0"/>
              <w:adjustRightInd w:val="0"/>
            </w:pPr>
          </w:p>
        </w:tc>
        <w:tc>
          <w:tcPr>
            <w:tcW w:w="522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Pr>
                <w:color w:val="000000"/>
                <w:sz w:val="22"/>
                <w:szCs w:val="22"/>
              </w:rPr>
              <w:t>-</w:t>
            </w:r>
          </w:p>
        </w:tc>
        <w:tc>
          <w:tcPr>
            <w:tcW w:w="216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Pr>
                <w:color w:val="000000"/>
                <w:sz w:val="22"/>
                <w:szCs w:val="22"/>
              </w:rPr>
              <w:t>-</w:t>
            </w:r>
            <w:r w:rsidRPr="00B3372D">
              <w:rPr>
                <w:color w:val="000000"/>
                <w:sz w:val="22"/>
                <w:szCs w:val="22"/>
              </w:rPr>
              <w:t xml:space="preserve"> </w:t>
            </w:r>
          </w:p>
        </w:tc>
      </w:tr>
      <w:tr w:rsidR="00DC34C2" w:rsidRPr="00B3372D">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DC34C2" w:rsidRDefault="00DC34C2" w:rsidP="002E5957">
            <w:pPr>
              <w:autoSpaceDE w:val="0"/>
              <w:autoSpaceDN w:val="0"/>
              <w:adjustRightInd w:val="0"/>
            </w:pPr>
          </w:p>
        </w:tc>
        <w:tc>
          <w:tcPr>
            <w:tcW w:w="522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 </w:t>
            </w:r>
          </w:p>
        </w:tc>
      </w:tr>
      <w:tr w:rsidR="00DC34C2" w:rsidRPr="00B3372D">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DC34C2" w:rsidRDefault="00DC34C2" w:rsidP="002E5957">
            <w:pPr>
              <w:autoSpaceDE w:val="0"/>
              <w:autoSpaceDN w:val="0"/>
              <w:adjustRightInd w:val="0"/>
            </w:pPr>
          </w:p>
        </w:tc>
        <w:tc>
          <w:tcPr>
            <w:tcW w:w="522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 </w:t>
            </w:r>
          </w:p>
        </w:tc>
      </w:tr>
      <w:tr w:rsidR="00DC34C2" w:rsidRPr="00B3372D">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DC34C2" w:rsidRDefault="00DC34C2" w:rsidP="002E5957">
            <w:pPr>
              <w:autoSpaceDE w:val="0"/>
              <w:autoSpaceDN w:val="0"/>
              <w:adjustRightInd w:val="0"/>
            </w:pPr>
          </w:p>
        </w:tc>
        <w:tc>
          <w:tcPr>
            <w:tcW w:w="522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 </w:t>
            </w:r>
          </w:p>
        </w:tc>
      </w:tr>
      <w:tr w:rsidR="00DC34C2" w:rsidRPr="00B3372D">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DC34C2" w:rsidRDefault="00DC34C2" w:rsidP="002E5957">
            <w:pPr>
              <w:autoSpaceDE w:val="0"/>
              <w:autoSpaceDN w:val="0"/>
              <w:adjustRightInd w:val="0"/>
            </w:pPr>
          </w:p>
        </w:tc>
        <w:tc>
          <w:tcPr>
            <w:tcW w:w="522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 </w:t>
            </w:r>
          </w:p>
        </w:tc>
      </w:tr>
      <w:tr w:rsidR="00DC34C2" w:rsidRPr="00B3372D">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DC34C2" w:rsidRDefault="00DC34C2" w:rsidP="002E5957">
            <w:pPr>
              <w:autoSpaceDE w:val="0"/>
              <w:autoSpaceDN w:val="0"/>
              <w:adjustRightInd w:val="0"/>
            </w:pPr>
          </w:p>
        </w:tc>
        <w:tc>
          <w:tcPr>
            <w:tcW w:w="522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 </w:t>
            </w:r>
          </w:p>
        </w:tc>
      </w:tr>
      <w:tr w:rsidR="00DC34C2" w:rsidRPr="00B3372D">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DC34C2" w:rsidRDefault="00DC34C2" w:rsidP="002E5957">
            <w:pPr>
              <w:autoSpaceDE w:val="0"/>
              <w:autoSpaceDN w:val="0"/>
              <w:adjustRightInd w:val="0"/>
            </w:pPr>
          </w:p>
        </w:tc>
        <w:tc>
          <w:tcPr>
            <w:tcW w:w="522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b/>
                <w:bCs/>
                <w:color w:val="000000"/>
                <w:sz w:val="22"/>
                <w:szCs w:val="22"/>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sidRPr="00B3372D">
              <w:rPr>
                <w:color w:val="000000"/>
                <w:sz w:val="22"/>
                <w:szCs w:val="22"/>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DC34C2" w:rsidRPr="00B3372D" w:rsidRDefault="00DC34C2" w:rsidP="002E5957">
            <w:pPr>
              <w:autoSpaceDE w:val="0"/>
              <w:autoSpaceDN w:val="0"/>
              <w:adjustRightInd w:val="0"/>
              <w:rPr>
                <w:color w:val="000000"/>
              </w:rPr>
            </w:pPr>
            <w:r>
              <w:rPr>
                <w:color w:val="000000"/>
                <w:sz w:val="22"/>
                <w:szCs w:val="22"/>
              </w:rPr>
              <w:t>6</w:t>
            </w:r>
            <w:r w:rsidRPr="00B3372D">
              <w:rPr>
                <w:color w:val="000000"/>
                <w:sz w:val="22"/>
                <w:szCs w:val="22"/>
              </w:rPr>
              <w:t xml:space="preserve">0 </w:t>
            </w:r>
          </w:p>
        </w:tc>
      </w:tr>
      <w:tr w:rsidR="00DC34C2" w:rsidRPr="00B3372D">
        <w:trPr>
          <w:trHeight w:val="146"/>
        </w:trPr>
        <w:tc>
          <w:tcPr>
            <w:tcW w:w="1908" w:type="dxa"/>
            <w:tcBorders>
              <w:top w:val="single" w:sz="8" w:space="0" w:color="000000"/>
              <w:left w:val="single" w:sz="8" w:space="0" w:color="000000"/>
              <w:bottom w:val="single" w:sz="8" w:space="0" w:color="000000"/>
              <w:right w:val="single" w:sz="8" w:space="0" w:color="000000"/>
            </w:tcBorders>
          </w:tcPr>
          <w:p w:rsidR="00DC34C2" w:rsidRPr="000038D9" w:rsidRDefault="00DC34C2" w:rsidP="002E5957">
            <w:pPr>
              <w:autoSpaceDE w:val="0"/>
              <w:autoSpaceDN w:val="0"/>
              <w:adjustRightInd w:val="0"/>
              <w:rPr>
                <w:b/>
              </w:rPr>
            </w:pPr>
            <w:r w:rsidRPr="000038D9">
              <w:rPr>
                <w:b/>
                <w:sz w:val="22"/>
                <w:szCs w:val="22"/>
              </w:rPr>
              <w:t xml:space="preserve">Değerlendirme Ölçütleri </w:t>
            </w:r>
            <w:r w:rsidRPr="000038D9">
              <w:rPr>
                <w:b/>
                <w:sz w:val="22"/>
                <w:szCs w:val="22"/>
              </w:rPr>
              <w:lastRenderedPageBreak/>
              <w:t>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DC34C2" w:rsidRDefault="00403C0B" w:rsidP="00403C0B">
            <w:pPr>
              <w:autoSpaceDE w:val="0"/>
              <w:autoSpaceDN w:val="0"/>
              <w:adjustRightInd w:val="0"/>
              <w:jc w:val="both"/>
              <w:rPr>
                <w:color w:val="000000"/>
              </w:rPr>
            </w:pPr>
            <w:r>
              <w:rPr>
                <w:sz w:val="20"/>
                <w:szCs w:val="20"/>
              </w:rPr>
              <w:lastRenderedPageBreak/>
              <w:t xml:space="preserve">Bir dersin başarı notu; bağıl değerlendirme sistemi ya da öğretim elemanının takdiri kullanılarak belirlenir. Bağıl değerlendirme sistemi ve öğretim elemanı takdirinin uygulandığı derslerde değerlendirmeye alınmak için öğrencinin yarıyıl sonu sınav notunun en az YSAS olması gerekir. Bu </w:t>
            </w:r>
            <w:r>
              <w:rPr>
                <w:sz w:val="20"/>
                <w:szCs w:val="20"/>
              </w:rPr>
              <w:lastRenderedPageBreak/>
              <w:t>puanın altında kalan öğrenciler doğrudan başarısız sayılır. Bağıl değerlendirme sistemi ile değerlendirilemeyecek dersler için yarıyıl sonu ham başarı notlarının dağılımı kullanılarak başarı derecelerinin karşılığı harf notları, Senato tarafından 100 puan üzerinden oluşturulan tablodan dersi veren öğretim elemanının takdiri ile belirlenir. Bir dersten AA, BA, BB, CB veya CC notlarından birini almış olan öğrenci o dersi başarmış sayılır. Bir dersten DC veya DD notlarından birini almış olan öğrenci o dersi koşullu başarmış sayılır. DD ve DC harf notunu alan öğrencinin bu dersten başarılı sayılabilmesi için GNO’sunun en az 2.00 olması gerekir. Bir dersten FF notu alan öğrenci o dersi başaramamış sayılır</w:t>
            </w:r>
          </w:p>
        </w:tc>
      </w:tr>
    </w:tbl>
    <w:p w:rsidR="00DC34C2" w:rsidRDefault="00DC34C2" w:rsidP="00DC34C2"/>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908"/>
        <w:gridCol w:w="5220"/>
        <w:gridCol w:w="3240"/>
      </w:tblGrid>
      <w:tr w:rsidR="00DC34C2">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sz w:val="22"/>
                <w:szCs w:val="22"/>
              </w:rPr>
            </w:pPr>
            <w:r>
              <w:rPr>
                <w:b/>
                <w:bCs/>
                <w:sz w:val="22"/>
                <w:szCs w:val="22"/>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sz w:val="22"/>
                <w:szCs w:val="22"/>
              </w:rPr>
            </w:pPr>
            <w:r>
              <w:rPr>
                <w:b/>
                <w:bCs/>
                <w:sz w:val="22"/>
                <w:szCs w:val="22"/>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DC34C2" w:rsidRDefault="00FC02A9" w:rsidP="002E5957">
            <w:pPr>
              <w:pStyle w:val="Default"/>
              <w:rPr>
                <w:sz w:val="22"/>
                <w:szCs w:val="22"/>
              </w:rPr>
            </w:pPr>
            <w:r>
              <w:rPr>
                <w:sz w:val="22"/>
                <w:szCs w:val="22"/>
              </w:rPr>
              <w:t>10</w:t>
            </w:r>
            <w:r w:rsidR="00DC34C2">
              <w:rPr>
                <w:sz w:val="22"/>
                <w:szCs w:val="22"/>
              </w:rPr>
              <w:t xml:space="preserve">0 </w:t>
            </w:r>
          </w:p>
        </w:tc>
      </w:tr>
      <w:tr w:rsidR="00DC34C2">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color w:val="auto"/>
              </w:rPr>
            </w:pPr>
          </w:p>
        </w:tc>
        <w:tc>
          <w:tcPr>
            <w:tcW w:w="5220" w:type="dxa"/>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sz w:val="22"/>
                <w:szCs w:val="22"/>
              </w:rPr>
            </w:pPr>
            <w:r>
              <w:rPr>
                <w:b/>
                <w:bCs/>
                <w:sz w:val="22"/>
                <w:szCs w:val="22"/>
              </w:rPr>
              <w:t xml:space="preserve">Bilgisayar Bilimleri </w:t>
            </w:r>
          </w:p>
        </w:tc>
        <w:tc>
          <w:tcPr>
            <w:tcW w:w="3240" w:type="dxa"/>
            <w:tcBorders>
              <w:top w:val="single" w:sz="8" w:space="0" w:color="000000"/>
              <w:left w:val="single" w:sz="8" w:space="0" w:color="000000"/>
              <w:bottom w:val="single" w:sz="8" w:space="0" w:color="000000"/>
              <w:right w:val="single" w:sz="8" w:space="0" w:color="000000"/>
            </w:tcBorders>
          </w:tcPr>
          <w:p w:rsidR="00DC34C2" w:rsidRDefault="00A10E5C" w:rsidP="002E5957">
            <w:pPr>
              <w:pStyle w:val="Default"/>
              <w:rPr>
                <w:sz w:val="22"/>
                <w:szCs w:val="22"/>
              </w:rPr>
            </w:pPr>
            <w:r>
              <w:rPr>
                <w:sz w:val="22"/>
                <w:szCs w:val="22"/>
              </w:rPr>
              <w:t>0</w:t>
            </w:r>
          </w:p>
        </w:tc>
      </w:tr>
      <w:tr w:rsidR="00DC34C2">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color w:val="auto"/>
              </w:rPr>
            </w:pPr>
          </w:p>
        </w:tc>
        <w:tc>
          <w:tcPr>
            <w:tcW w:w="5220" w:type="dxa"/>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sz w:val="22"/>
                <w:szCs w:val="22"/>
              </w:rPr>
            </w:pPr>
            <w:r>
              <w:rPr>
                <w:b/>
                <w:bCs/>
                <w:sz w:val="22"/>
                <w:szCs w:val="22"/>
              </w:rPr>
              <w:t xml:space="preserve">Programlama  Tasarımı </w:t>
            </w:r>
          </w:p>
        </w:tc>
        <w:tc>
          <w:tcPr>
            <w:tcW w:w="3240" w:type="dxa"/>
            <w:tcBorders>
              <w:top w:val="single" w:sz="8" w:space="0" w:color="000000"/>
              <w:left w:val="single" w:sz="8" w:space="0" w:color="000000"/>
              <w:bottom w:val="single" w:sz="8" w:space="0" w:color="000000"/>
              <w:right w:val="single" w:sz="8" w:space="0" w:color="000000"/>
            </w:tcBorders>
          </w:tcPr>
          <w:p w:rsidR="00DC34C2" w:rsidRDefault="00A10E5C" w:rsidP="002E5957">
            <w:pPr>
              <w:pStyle w:val="Default"/>
              <w:rPr>
                <w:sz w:val="22"/>
                <w:szCs w:val="22"/>
              </w:rPr>
            </w:pPr>
            <w:r>
              <w:rPr>
                <w:sz w:val="22"/>
                <w:szCs w:val="22"/>
              </w:rPr>
              <w:t>0</w:t>
            </w:r>
          </w:p>
        </w:tc>
      </w:tr>
      <w:tr w:rsidR="00DC34C2">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color w:val="auto"/>
              </w:rPr>
            </w:pPr>
          </w:p>
        </w:tc>
        <w:tc>
          <w:tcPr>
            <w:tcW w:w="5220" w:type="dxa"/>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sz w:val="22"/>
                <w:szCs w:val="22"/>
              </w:rPr>
            </w:pPr>
            <w:r>
              <w:rPr>
                <w:b/>
                <w:bCs/>
                <w:sz w:val="22"/>
                <w:szCs w:val="22"/>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DC34C2" w:rsidRDefault="00A10E5C" w:rsidP="002E5957">
            <w:pPr>
              <w:pStyle w:val="Default"/>
              <w:rPr>
                <w:sz w:val="22"/>
                <w:szCs w:val="22"/>
              </w:rPr>
            </w:pPr>
            <w:r>
              <w:rPr>
                <w:sz w:val="22"/>
                <w:szCs w:val="22"/>
              </w:rPr>
              <w:t>0</w:t>
            </w:r>
          </w:p>
        </w:tc>
      </w:tr>
    </w:tbl>
    <w:p w:rsidR="00DC34C2" w:rsidRDefault="00DC34C2" w:rsidP="00DC34C2"/>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908"/>
        <w:gridCol w:w="8460"/>
      </w:tblGrid>
      <w:tr w:rsidR="00DC34C2" w:rsidRPr="00CD52B2">
        <w:trPr>
          <w:trHeight w:val="272"/>
        </w:trPr>
        <w:tc>
          <w:tcPr>
            <w:tcW w:w="1908" w:type="dxa"/>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sz w:val="22"/>
                <w:szCs w:val="22"/>
              </w:rPr>
            </w:pPr>
            <w:r>
              <w:rPr>
                <w:b/>
                <w:bCs/>
                <w:sz w:val="22"/>
                <w:szCs w:val="22"/>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DC34C2" w:rsidRPr="00CD52B2" w:rsidRDefault="00BB5614" w:rsidP="00BB5614">
            <w:pPr>
              <w:pStyle w:val="Default"/>
              <w:jc w:val="both"/>
              <w:rPr>
                <w:sz w:val="22"/>
                <w:szCs w:val="22"/>
              </w:rPr>
            </w:pPr>
            <w:r>
              <w:rPr>
                <w:sz w:val="22"/>
                <w:szCs w:val="22"/>
              </w:rPr>
              <w:t>Öğrenciler,</w:t>
            </w:r>
            <w:r w:rsidR="00DC34C2">
              <w:rPr>
                <w:sz w:val="22"/>
                <w:szCs w:val="22"/>
              </w:rPr>
              <w:t xml:space="preserve"> </w:t>
            </w:r>
            <w:r>
              <w:rPr>
                <w:sz w:val="22"/>
                <w:szCs w:val="22"/>
              </w:rPr>
              <w:t>Lineer C</w:t>
            </w:r>
            <w:r w:rsidR="002C7709">
              <w:rPr>
                <w:sz w:val="22"/>
                <w:szCs w:val="22"/>
              </w:rPr>
              <w:t>ebir</w:t>
            </w:r>
            <w:r w:rsidR="00FC02A9">
              <w:rPr>
                <w:sz w:val="22"/>
                <w:szCs w:val="22"/>
              </w:rPr>
              <w:t xml:space="preserve"> ile ilgili  konuları kavraması ve</w:t>
            </w:r>
            <w:r w:rsidR="00DC34C2">
              <w:rPr>
                <w:sz w:val="22"/>
                <w:szCs w:val="22"/>
              </w:rPr>
              <w:t xml:space="preserve"> </w:t>
            </w:r>
            <w:r w:rsidR="002C7709">
              <w:rPr>
                <w:sz w:val="22"/>
                <w:szCs w:val="22"/>
              </w:rPr>
              <w:t>problem çözme</w:t>
            </w:r>
            <w:r>
              <w:rPr>
                <w:sz w:val="22"/>
                <w:szCs w:val="22"/>
              </w:rPr>
              <w:t xml:space="preserve"> yeteneğine</w:t>
            </w:r>
            <w:r w:rsidR="00DC34C2">
              <w:rPr>
                <w:sz w:val="22"/>
                <w:szCs w:val="22"/>
              </w:rPr>
              <w:t xml:space="preserve"> </w:t>
            </w:r>
            <w:r>
              <w:rPr>
                <w:sz w:val="22"/>
                <w:szCs w:val="22"/>
              </w:rPr>
              <w:t>sahip olurlar</w:t>
            </w:r>
            <w:r w:rsidR="00DC34C2">
              <w:rPr>
                <w:sz w:val="22"/>
                <w:szCs w:val="22"/>
              </w:rPr>
              <w:t xml:space="preserve"> </w:t>
            </w:r>
          </w:p>
        </w:tc>
      </w:tr>
      <w:tr w:rsidR="00DC34C2" w:rsidRPr="00AD0D9B">
        <w:trPr>
          <w:trHeight w:val="411"/>
        </w:trPr>
        <w:tc>
          <w:tcPr>
            <w:tcW w:w="1908" w:type="dxa"/>
            <w:tcBorders>
              <w:top w:val="single" w:sz="8" w:space="0" w:color="000000"/>
              <w:left w:val="single" w:sz="8" w:space="0" w:color="000000"/>
              <w:bottom w:val="single" w:sz="8" w:space="0" w:color="000000"/>
              <w:right w:val="single" w:sz="8" w:space="0" w:color="000000"/>
            </w:tcBorders>
          </w:tcPr>
          <w:p w:rsidR="00DC34C2" w:rsidRDefault="00DC34C2" w:rsidP="002E5957">
            <w:pPr>
              <w:pStyle w:val="Default"/>
              <w:rPr>
                <w:sz w:val="22"/>
                <w:szCs w:val="22"/>
              </w:rPr>
            </w:pPr>
            <w:r>
              <w:rPr>
                <w:b/>
                <w:bCs/>
                <w:sz w:val="22"/>
                <w:szCs w:val="22"/>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DC34C2" w:rsidRDefault="00FC02A9" w:rsidP="005B3541">
            <w:pPr>
              <w:pStyle w:val="Default"/>
              <w:rPr>
                <w:sz w:val="22"/>
                <w:szCs w:val="22"/>
              </w:rPr>
            </w:pPr>
            <w:r>
              <w:rPr>
                <w:sz w:val="22"/>
                <w:szCs w:val="22"/>
              </w:rPr>
              <w:t xml:space="preserve">Öğrencilere, </w:t>
            </w:r>
            <w:r w:rsidR="002C7709">
              <w:rPr>
                <w:sz w:val="22"/>
                <w:szCs w:val="22"/>
              </w:rPr>
              <w:t>lineer cebire</w:t>
            </w:r>
            <w:r>
              <w:rPr>
                <w:sz w:val="22"/>
                <w:szCs w:val="22"/>
              </w:rPr>
              <w:t xml:space="preserve"> </w:t>
            </w:r>
            <w:r w:rsidR="00DC34C2">
              <w:rPr>
                <w:sz w:val="22"/>
                <w:szCs w:val="22"/>
              </w:rPr>
              <w:t xml:space="preserve"> ilişkin gerekli bilgi alt</w:t>
            </w:r>
            <w:r w:rsidR="008A16BC">
              <w:rPr>
                <w:sz w:val="22"/>
                <w:szCs w:val="22"/>
              </w:rPr>
              <w:t xml:space="preserve"> </w:t>
            </w:r>
            <w:r w:rsidR="00DC34C2">
              <w:rPr>
                <w:sz w:val="22"/>
                <w:szCs w:val="22"/>
              </w:rPr>
              <w:t>yapısını oluşturmak.</w:t>
            </w:r>
          </w:p>
          <w:p w:rsidR="00DC34C2" w:rsidRPr="00AD0D9B" w:rsidRDefault="00DC34C2" w:rsidP="005B3541">
            <w:pPr>
              <w:pStyle w:val="Default"/>
              <w:rPr>
                <w:sz w:val="22"/>
                <w:szCs w:val="22"/>
              </w:rPr>
            </w:pPr>
            <w:r>
              <w:rPr>
                <w:sz w:val="22"/>
                <w:szCs w:val="22"/>
              </w:rPr>
              <w:t xml:space="preserve">Öğrencilere  </w:t>
            </w:r>
            <w:r w:rsidR="002C7709">
              <w:rPr>
                <w:sz w:val="22"/>
                <w:szCs w:val="22"/>
              </w:rPr>
              <w:t xml:space="preserve">lineer cebirin temel konularıın </w:t>
            </w:r>
            <w:r w:rsidR="00FC02A9">
              <w:rPr>
                <w:sz w:val="22"/>
                <w:szCs w:val="22"/>
              </w:rPr>
              <w:t xml:space="preserve"> ilgilendiren</w:t>
            </w:r>
            <w:r>
              <w:rPr>
                <w:sz w:val="22"/>
                <w:szCs w:val="22"/>
              </w:rPr>
              <w:t xml:space="preserve"> ve çözüm gerektiren problemlerd</w:t>
            </w:r>
            <w:r w:rsidR="00FC02A9">
              <w:rPr>
                <w:sz w:val="22"/>
                <w:szCs w:val="22"/>
              </w:rPr>
              <w:t xml:space="preserve">e en uygun çözümü üretebilecek </w:t>
            </w:r>
            <w:r>
              <w:rPr>
                <w:sz w:val="22"/>
                <w:szCs w:val="22"/>
              </w:rPr>
              <w:t xml:space="preserve"> bilginin kazandırılması.</w:t>
            </w:r>
          </w:p>
        </w:tc>
      </w:tr>
      <w:tr w:rsidR="00DC34C2">
        <w:trPr>
          <w:trHeight w:val="411"/>
        </w:trPr>
        <w:tc>
          <w:tcPr>
            <w:tcW w:w="1908" w:type="dxa"/>
            <w:tcBorders>
              <w:top w:val="single" w:sz="8" w:space="0" w:color="000000"/>
              <w:left w:val="single" w:sz="8" w:space="0" w:color="000000"/>
              <w:bottom w:val="single" w:sz="8" w:space="0" w:color="000000"/>
              <w:right w:val="single" w:sz="8" w:space="0" w:color="000000"/>
            </w:tcBorders>
          </w:tcPr>
          <w:p w:rsidR="00DC34C2" w:rsidRPr="00C6635C" w:rsidRDefault="00DC34C2" w:rsidP="002E5957">
            <w:pPr>
              <w:pStyle w:val="Default"/>
              <w:rPr>
                <w:b/>
                <w:bCs/>
                <w:sz w:val="22"/>
                <w:szCs w:val="22"/>
                <w:lang w:val="tr-TR"/>
              </w:rPr>
            </w:pPr>
            <w:r>
              <w:rPr>
                <w:b/>
                <w:bCs/>
                <w:sz w:val="22"/>
                <w:szCs w:val="22"/>
              </w:rPr>
              <w:t xml:space="preserve">Dersin </w:t>
            </w:r>
            <w:r>
              <w:rPr>
                <w:b/>
                <w:bCs/>
                <w:sz w:val="22"/>
                <w:szCs w:val="22"/>
                <w:lang w:val="tr-TR"/>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DC34C2" w:rsidRDefault="00356D4C" w:rsidP="002E5957">
            <w:pPr>
              <w:pStyle w:val="Default"/>
              <w:rPr>
                <w:sz w:val="22"/>
                <w:szCs w:val="22"/>
              </w:rPr>
            </w:pPr>
            <w:r>
              <w:rPr>
                <w:sz w:val="22"/>
                <w:szCs w:val="22"/>
              </w:rPr>
              <w:t>Yüz yüze</w:t>
            </w:r>
          </w:p>
        </w:tc>
      </w:tr>
    </w:tbl>
    <w:p w:rsidR="00DC34C2" w:rsidRDefault="00DC34C2" w:rsidP="00DC34C2"/>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28"/>
        <w:gridCol w:w="7889"/>
        <w:gridCol w:w="567"/>
        <w:gridCol w:w="567"/>
        <w:gridCol w:w="517"/>
      </w:tblGrid>
      <w:tr w:rsidR="007339AE" w:rsidTr="007339AE">
        <w:trPr>
          <w:trHeight w:val="146"/>
        </w:trPr>
        <w:tc>
          <w:tcPr>
            <w:tcW w:w="10368" w:type="dxa"/>
            <w:gridSpan w:val="5"/>
            <w:tcBorders>
              <w:top w:val="single" w:sz="8" w:space="0" w:color="000000"/>
              <w:left w:val="single" w:sz="8" w:space="0" w:color="000000"/>
              <w:bottom w:val="single" w:sz="8" w:space="0" w:color="000000"/>
              <w:right w:val="single" w:sz="8" w:space="0" w:color="000000"/>
            </w:tcBorders>
            <w:hideMark/>
          </w:tcPr>
          <w:p w:rsidR="007339AE" w:rsidRDefault="007339AE">
            <w:pPr>
              <w:pStyle w:val="Default"/>
              <w:jc w:val="center"/>
              <w:rPr>
                <w:sz w:val="22"/>
                <w:szCs w:val="22"/>
              </w:rPr>
            </w:pPr>
            <w:r>
              <w:rPr>
                <w:b/>
                <w:bCs/>
                <w:sz w:val="22"/>
                <w:szCs w:val="22"/>
              </w:rPr>
              <w:t xml:space="preserve">Dersin program çıktıları ile olan ilişkisi </w:t>
            </w:r>
          </w:p>
        </w:tc>
      </w:tr>
      <w:tr w:rsidR="007339AE" w:rsidTr="007339AE">
        <w:trPr>
          <w:trHeight w:val="144"/>
        </w:trPr>
        <w:tc>
          <w:tcPr>
            <w:tcW w:w="8717" w:type="dxa"/>
            <w:gridSpan w:val="2"/>
            <w:tcBorders>
              <w:top w:val="single" w:sz="8" w:space="0" w:color="000000"/>
              <w:left w:val="single" w:sz="8" w:space="0" w:color="000000"/>
              <w:bottom w:val="single" w:sz="8" w:space="0" w:color="000000"/>
              <w:right w:val="single" w:sz="8" w:space="0" w:color="000000"/>
            </w:tcBorders>
            <w:hideMark/>
          </w:tcPr>
          <w:p w:rsidR="007339AE" w:rsidRDefault="007339AE">
            <w:pPr>
              <w:pStyle w:val="Default"/>
              <w:jc w:val="center"/>
              <w:rPr>
                <w:sz w:val="22"/>
                <w:szCs w:val="22"/>
              </w:rPr>
            </w:pPr>
            <w:r>
              <w:rPr>
                <w:sz w:val="22"/>
                <w:szCs w:val="22"/>
              </w:rPr>
              <w:t xml:space="preserve">Program çıktıları </w:t>
            </w:r>
          </w:p>
        </w:tc>
        <w:tc>
          <w:tcPr>
            <w:tcW w:w="567" w:type="dxa"/>
            <w:tcBorders>
              <w:top w:val="single" w:sz="8" w:space="0" w:color="000000"/>
              <w:left w:val="single" w:sz="8" w:space="0" w:color="000000"/>
              <w:bottom w:val="single" w:sz="8" w:space="0" w:color="000000"/>
              <w:right w:val="single" w:sz="8" w:space="0" w:color="000000"/>
            </w:tcBorders>
            <w:hideMark/>
          </w:tcPr>
          <w:p w:rsidR="007339AE" w:rsidRDefault="007339AE">
            <w:pPr>
              <w:pStyle w:val="Default"/>
              <w:jc w:val="center"/>
              <w:rPr>
                <w:sz w:val="22"/>
                <w:szCs w:val="22"/>
              </w:rPr>
            </w:pPr>
            <w:r>
              <w:rPr>
                <w:sz w:val="22"/>
                <w:szCs w:val="22"/>
              </w:rPr>
              <w:t xml:space="preserve">1 </w:t>
            </w:r>
          </w:p>
        </w:tc>
        <w:tc>
          <w:tcPr>
            <w:tcW w:w="567" w:type="dxa"/>
            <w:tcBorders>
              <w:top w:val="single" w:sz="8" w:space="0" w:color="000000"/>
              <w:left w:val="single" w:sz="8" w:space="0" w:color="000000"/>
              <w:bottom w:val="single" w:sz="8" w:space="0" w:color="000000"/>
              <w:right w:val="single" w:sz="8" w:space="0" w:color="000000"/>
            </w:tcBorders>
            <w:hideMark/>
          </w:tcPr>
          <w:p w:rsidR="007339AE" w:rsidRDefault="007339AE">
            <w:pPr>
              <w:pStyle w:val="Default"/>
              <w:jc w:val="center"/>
              <w:rPr>
                <w:sz w:val="22"/>
                <w:szCs w:val="22"/>
              </w:rPr>
            </w:pPr>
            <w:r>
              <w:rPr>
                <w:sz w:val="22"/>
                <w:szCs w:val="22"/>
              </w:rPr>
              <w:t xml:space="preserve">2 </w:t>
            </w:r>
          </w:p>
        </w:tc>
        <w:tc>
          <w:tcPr>
            <w:tcW w:w="517" w:type="dxa"/>
            <w:tcBorders>
              <w:top w:val="single" w:sz="8" w:space="0" w:color="000000"/>
              <w:left w:val="single" w:sz="8" w:space="0" w:color="000000"/>
              <w:bottom w:val="single" w:sz="8" w:space="0" w:color="000000"/>
              <w:right w:val="single" w:sz="8" w:space="0" w:color="000000"/>
            </w:tcBorders>
            <w:hideMark/>
          </w:tcPr>
          <w:p w:rsidR="007339AE" w:rsidRDefault="007339AE">
            <w:pPr>
              <w:pStyle w:val="Default"/>
              <w:jc w:val="center"/>
              <w:rPr>
                <w:sz w:val="22"/>
                <w:szCs w:val="22"/>
              </w:rPr>
            </w:pPr>
            <w:r>
              <w:rPr>
                <w:sz w:val="22"/>
                <w:szCs w:val="22"/>
              </w:rPr>
              <w:t xml:space="preserve">3 </w:t>
            </w:r>
          </w:p>
        </w:tc>
      </w:tr>
      <w:tr w:rsidR="001E6BDA" w:rsidTr="007339AE">
        <w:trPr>
          <w:trHeight w:val="271"/>
        </w:trPr>
        <w:tc>
          <w:tcPr>
            <w:tcW w:w="828"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rPr>
                <w:sz w:val="22"/>
                <w:szCs w:val="22"/>
              </w:rPr>
            </w:pPr>
            <w:bookmarkStart w:id="0" w:name="_GoBack" w:colFirst="2" w:colLast="4"/>
            <w:r>
              <w:rPr>
                <w:b/>
                <w:bCs/>
                <w:sz w:val="22"/>
                <w:szCs w:val="22"/>
              </w:rPr>
              <w:t xml:space="preserve">1 </w:t>
            </w:r>
          </w:p>
        </w:tc>
        <w:tc>
          <w:tcPr>
            <w:tcW w:w="7889"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both"/>
              <w:rPr>
                <w:sz w:val="22"/>
                <w:szCs w:val="22"/>
              </w:rPr>
            </w:pPr>
            <w:r>
              <w:rPr>
                <w:rFonts w:ascii="Tahoma" w:hAnsi="Tahoma" w:cs="Tahoma"/>
                <w:sz w:val="16"/>
                <w:szCs w:val="16"/>
                <w:shd w:val="clear" w:color="auto" w:fill="FFFFFF"/>
              </w:rPr>
              <w:t>Alanındaki güncel bilgileri içeren ders kitapları, uygulama araç-gereçleri ve diğer kaynaklarla desteklenen bilimsel yaklaşımı ön plana alacak şekilde ileri düzeydeki kuramsal ve uygulamalı bilgilere sahip olmak</w:t>
            </w:r>
          </w:p>
        </w:tc>
        <w:tc>
          <w:tcPr>
            <w:tcW w:w="567"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center"/>
              <w:rPr>
                <w:sz w:val="22"/>
                <w:szCs w:val="22"/>
              </w:rPr>
            </w:pP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1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r>
      <w:tr w:rsidR="001E6BDA" w:rsidTr="007339AE">
        <w:trPr>
          <w:trHeight w:val="151"/>
        </w:trPr>
        <w:tc>
          <w:tcPr>
            <w:tcW w:w="828"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rPr>
                <w:sz w:val="22"/>
                <w:szCs w:val="22"/>
              </w:rPr>
            </w:pPr>
            <w:r>
              <w:rPr>
                <w:b/>
                <w:bCs/>
                <w:sz w:val="22"/>
                <w:szCs w:val="22"/>
              </w:rPr>
              <w:t xml:space="preserve">2 </w:t>
            </w:r>
          </w:p>
        </w:tc>
        <w:tc>
          <w:tcPr>
            <w:tcW w:w="7889"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both"/>
              <w:rPr>
                <w:sz w:val="22"/>
                <w:szCs w:val="22"/>
              </w:rPr>
            </w:pPr>
            <w:r>
              <w:rPr>
                <w:rFonts w:ascii="Tahoma" w:hAnsi="Tahoma" w:cs="Tahoma"/>
                <w:sz w:val="16"/>
                <w:szCs w:val="16"/>
                <w:shd w:val="clear" w:color="auto" w:fill="FFFFFF"/>
              </w:rPr>
              <w:t>Alanında edindiği bilgileri ortaöğretime uyarlayabilme ve aktarma</w:t>
            </w:r>
          </w:p>
        </w:tc>
        <w:tc>
          <w:tcPr>
            <w:tcW w:w="567"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center"/>
              <w:rPr>
                <w:sz w:val="22"/>
                <w:szCs w:val="22"/>
              </w:rPr>
            </w:pP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r>
              <w:rPr>
                <w:sz w:val="22"/>
                <w:szCs w:val="22"/>
              </w:rPr>
              <w:t>X</w:t>
            </w:r>
          </w:p>
        </w:tc>
        <w:tc>
          <w:tcPr>
            <w:tcW w:w="51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r>
      <w:tr w:rsidR="001E6BDA" w:rsidTr="007339AE">
        <w:trPr>
          <w:trHeight w:val="151"/>
        </w:trPr>
        <w:tc>
          <w:tcPr>
            <w:tcW w:w="828"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rPr>
                <w:b/>
                <w:bCs/>
                <w:sz w:val="22"/>
                <w:szCs w:val="22"/>
              </w:rPr>
            </w:pPr>
            <w:r>
              <w:rPr>
                <w:b/>
                <w:bCs/>
                <w:sz w:val="22"/>
                <w:szCs w:val="22"/>
              </w:rPr>
              <w:t>3</w:t>
            </w:r>
          </w:p>
        </w:tc>
        <w:tc>
          <w:tcPr>
            <w:tcW w:w="7889"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both"/>
              <w:rPr>
                <w:sz w:val="22"/>
                <w:szCs w:val="22"/>
              </w:rPr>
            </w:pPr>
            <w:r>
              <w:rPr>
                <w:rFonts w:ascii="Tahoma" w:hAnsi="Tahoma" w:cs="Tahoma"/>
                <w:sz w:val="16"/>
                <w:szCs w:val="16"/>
                <w:shd w:val="clear" w:color="auto" w:fill="FFFFFF"/>
              </w:rPr>
              <w:t>Alanı ile ilgili ileri düzeydeki bir çalışmayı bağımsız olarak yürütebilme</w:t>
            </w: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1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r>
      <w:tr w:rsidR="001E6BDA" w:rsidTr="007339AE">
        <w:trPr>
          <w:trHeight w:val="151"/>
        </w:trPr>
        <w:tc>
          <w:tcPr>
            <w:tcW w:w="828"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rPr>
                <w:b/>
                <w:bCs/>
                <w:sz w:val="22"/>
                <w:szCs w:val="22"/>
              </w:rPr>
            </w:pPr>
            <w:r>
              <w:rPr>
                <w:b/>
                <w:bCs/>
                <w:sz w:val="22"/>
                <w:szCs w:val="22"/>
              </w:rPr>
              <w:t>4</w:t>
            </w:r>
          </w:p>
        </w:tc>
        <w:tc>
          <w:tcPr>
            <w:tcW w:w="7889"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both"/>
              <w:rPr>
                <w:sz w:val="22"/>
                <w:szCs w:val="22"/>
              </w:rPr>
            </w:pPr>
            <w:r>
              <w:rPr>
                <w:rFonts w:ascii="Tahoma" w:hAnsi="Tahoma" w:cs="Tahoma"/>
                <w:sz w:val="16"/>
                <w:szCs w:val="16"/>
                <w:shd w:val="clear" w:color="auto" w:fill="FFFFFF"/>
              </w:rPr>
              <w:t>Ömür boyu öğrenmenin gerekliliğinin bilincine sahip olur ve mesleki bilgi ve becerilerini sürekli olarak geliştirebilme</w:t>
            </w: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1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r>
      <w:tr w:rsidR="001E6BDA" w:rsidTr="007339AE">
        <w:trPr>
          <w:trHeight w:val="151"/>
        </w:trPr>
        <w:tc>
          <w:tcPr>
            <w:tcW w:w="828"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rPr>
                <w:b/>
                <w:bCs/>
                <w:sz w:val="22"/>
                <w:szCs w:val="22"/>
              </w:rPr>
            </w:pPr>
            <w:r>
              <w:rPr>
                <w:b/>
                <w:bCs/>
                <w:sz w:val="22"/>
                <w:szCs w:val="22"/>
              </w:rPr>
              <w:t>5</w:t>
            </w:r>
          </w:p>
        </w:tc>
        <w:tc>
          <w:tcPr>
            <w:tcW w:w="7889"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both"/>
              <w:rPr>
                <w:sz w:val="22"/>
                <w:szCs w:val="22"/>
              </w:rPr>
            </w:pPr>
            <w:r>
              <w:rPr>
                <w:rFonts w:ascii="Tahoma" w:hAnsi="Tahoma" w:cs="Tahoma"/>
                <w:sz w:val="16"/>
                <w:szCs w:val="16"/>
                <w:shd w:val="clear" w:color="auto" w:fill="FFFFFF"/>
              </w:rPr>
              <w:t>Bir yabancı dili en az Avrupa Dil Portföyü B1 Genel Düzeyinde kullanarak alanındaki bilgileri izler ve meslektaşları ile iletişim kurabilme</w:t>
            </w: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1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r>
      <w:tr w:rsidR="001E6BDA" w:rsidTr="007339AE">
        <w:trPr>
          <w:trHeight w:val="151"/>
        </w:trPr>
        <w:tc>
          <w:tcPr>
            <w:tcW w:w="828"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rPr>
                <w:b/>
                <w:bCs/>
                <w:sz w:val="22"/>
                <w:szCs w:val="22"/>
              </w:rPr>
            </w:pPr>
            <w:r>
              <w:rPr>
                <w:b/>
                <w:bCs/>
                <w:sz w:val="22"/>
                <w:szCs w:val="22"/>
              </w:rPr>
              <w:t>6</w:t>
            </w:r>
          </w:p>
        </w:tc>
        <w:tc>
          <w:tcPr>
            <w:tcW w:w="7889"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both"/>
              <w:rPr>
                <w:sz w:val="22"/>
                <w:szCs w:val="22"/>
              </w:rPr>
            </w:pPr>
            <w:r>
              <w:rPr>
                <w:rFonts w:ascii="Tahoma" w:hAnsi="Tahoma" w:cs="Tahoma"/>
                <w:sz w:val="16"/>
                <w:szCs w:val="16"/>
                <w:shd w:val="clear" w:color="auto" w:fill="FFFFFF"/>
              </w:rPr>
              <w:t>Alanının gerektirdiği en az avrupa bilgisayar kullanma lisansı ileri düzeyinde bilgisayar yazılımı ile birlikte bilişim ve iletişim teknolojilerini kullanabilme</w:t>
            </w: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1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r>
      <w:tr w:rsidR="001E6BDA" w:rsidTr="007339AE">
        <w:trPr>
          <w:trHeight w:val="151"/>
        </w:trPr>
        <w:tc>
          <w:tcPr>
            <w:tcW w:w="828"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rPr>
                <w:b/>
                <w:bCs/>
                <w:sz w:val="22"/>
                <w:szCs w:val="22"/>
              </w:rPr>
            </w:pPr>
            <w:r>
              <w:rPr>
                <w:b/>
                <w:bCs/>
                <w:sz w:val="22"/>
                <w:szCs w:val="22"/>
              </w:rPr>
              <w:t>7</w:t>
            </w:r>
          </w:p>
        </w:tc>
        <w:tc>
          <w:tcPr>
            <w:tcW w:w="7889"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both"/>
              <w:rPr>
                <w:sz w:val="22"/>
                <w:szCs w:val="22"/>
              </w:rPr>
            </w:pPr>
            <w:r>
              <w:rPr>
                <w:rFonts w:ascii="Tahoma" w:hAnsi="Tahoma" w:cs="Tahoma"/>
                <w:sz w:val="16"/>
                <w:szCs w:val="16"/>
                <w:shd w:val="clear" w:color="auto" w:fill="FFFFFF"/>
              </w:rPr>
              <w:t>Ana dilde sözlü ve yazılı sunum yapma yeteneğine sahip olmak</w:t>
            </w: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1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r>
      <w:tr w:rsidR="001E6BDA" w:rsidTr="007339AE">
        <w:trPr>
          <w:trHeight w:val="151"/>
        </w:trPr>
        <w:tc>
          <w:tcPr>
            <w:tcW w:w="828"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rPr>
                <w:b/>
                <w:bCs/>
                <w:sz w:val="22"/>
                <w:szCs w:val="22"/>
              </w:rPr>
            </w:pPr>
            <w:r>
              <w:rPr>
                <w:b/>
                <w:bCs/>
                <w:sz w:val="22"/>
                <w:szCs w:val="22"/>
              </w:rPr>
              <w:t>8</w:t>
            </w:r>
          </w:p>
        </w:tc>
        <w:tc>
          <w:tcPr>
            <w:tcW w:w="7889"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both"/>
              <w:rPr>
                <w:sz w:val="22"/>
                <w:szCs w:val="22"/>
              </w:rPr>
            </w:pPr>
            <w:r>
              <w:rPr>
                <w:rFonts w:ascii="Tahoma" w:hAnsi="Tahoma" w:cs="Tahoma"/>
                <w:sz w:val="16"/>
                <w:szCs w:val="16"/>
                <w:shd w:val="clear" w:color="auto" w:fill="FFFFFF"/>
              </w:rPr>
              <w:t>Konuşulan ingilizceyi anlama ve ingilizceyi okuma seviyesinde kullanma becerisine sahip olmak</w:t>
            </w: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1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r>
      <w:tr w:rsidR="001E6BDA" w:rsidTr="007339AE">
        <w:trPr>
          <w:trHeight w:val="151"/>
        </w:trPr>
        <w:tc>
          <w:tcPr>
            <w:tcW w:w="828"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rPr>
                <w:b/>
                <w:bCs/>
                <w:sz w:val="22"/>
                <w:szCs w:val="22"/>
              </w:rPr>
            </w:pPr>
            <w:r>
              <w:rPr>
                <w:b/>
                <w:bCs/>
                <w:sz w:val="22"/>
                <w:szCs w:val="22"/>
              </w:rPr>
              <w:t>9</w:t>
            </w:r>
          </w:p>
        </w:tc>
        <w:tc>
          <w:tcPr>
            <w:tcW w:w="7889"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both"/>
              <w:rPr>
                <w:sz w:val="22"/>
                <w:szCs w:val="22"/>
              </w:rPr>
            </w:pPr>
            <w:r>
              <w:rPr>
                <w:rFonts w:ascii="Tahoma" w:hAnsi="Tahoma" w:cs="Tahoma"/>
                <w:sz w:val="16"/>
                <w:szCs w:val="16"/>
                <w:shd w:val="clear" w:color="auto" w:fill="FFFFFF"/>
              </w:rPr>
              <w:t>Matematiksel kavramları özümseme ve aralarındaki ilişkileri kavrama, aynı kavram ve ilişkilerin değişik görünümlerini tanıma becerisine sahip olmak</w:t>
            </w: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1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r>
              <w:rPr>
                <w:sz w:val="22"/>
                <w:szCs w:val="22"/>
              </w:rPr>
              <w:t>X</w:t>
            </w:r>
          </w:p>
        </w:tc>
      </w:tr>
      <w:tr w:rsidR="001E6BDA" w:rsidTr="007339AE">
        <w:trPr>
          <w:trHeight w:val="151"/>
        </w:trPr>
        <w:tc>
          <w:tcPr>
            <w:tcW w:w="828"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rPr>
                <w:b/>
                <w:bCs/>
                <w:sz w:val="22"/>
                <w:szCs w:val="22"/>
              </w:rPr>
            </w:pPr>
            <w:r>
              <w:rPr>
                <w:b/>
                <w:bCs/>
                <w:sz w:val="22"/>
                <w:szCs w:val="22"/>
              </w:rPr>
              <w:t>10</w:t>
            </w:r>
          </w:p>
        </w:tc>
        <w:tc>
          <w:tcPr>
            <w:tcW w:w="7889"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both"/>
              <w:rPr>
                <w:sz w:val="22"/>
                <w:szCs w:val="22"/>
              </w:rPr>
            </w:pPr>
            <w:r>
              <w:rPr>
                <w:rFonts w:ascii="Tahoma" w:hAnsi="Tahoma" w:cs="Tahoma"/>
                <w:sz w:val="16"/>
                <w:szCs w:val="16"/>
                <w:shd w:val="clear" w:color="auto" w:fill="FFFFFF"/>
              </w:rPr>
              <w:t>Matematik dışı disiplinlerdeki öğelerin arasındaki ilişkileri matematik dilinde tanımlama ve formule etme becerisine sahip olmak</w:t>
            </w: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1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r>
              <w:rPr>
                <w:sz w:val="22"/>
                <w:szCs w:val="22"/>
              </w:rPr>
              <w:t>X</w:t>
            </w:r>
          </w:p>
        </w:tc>
      </w:tr>
      <w:tr w:rsidR="001E6BDA" w:rsidTr="007339AE">
        <w:trPr>
          <w:trHeight w:val="151"/>
        </w:trPr>
        <w:tc>
          <w:tcPr>
            <w:tcW w:w="828"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rPr>
                <w:b/>
                <w:bCs/>
                <w:sz w:val="22"/>
                <w:szCs w:val="22"/>
              </w:rPr>
            </w:pPr>
            <w:r>
              <w:rPr>
                <w:b/>
                <w:bCs/>
                <w:sz w:val="22"/>
                <w:szCs w:val="22"/>
              </w:rPr>
              <w:t>11</w:t>
            </w:r>
          </w:p>
        </w:tc>
        <w:tc>
          <w:tcPr>
            <w:tcW w:w="7889"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both"/>
              <w:rPr>
                <w:sz w:val="22"/>
                <w:szCs w:val="22"/>
              </w:rPr>
            </w:pPr>
            <w:r>
              <w:rPr>
                <w:rFonts w:ascii="Tahoma" w:hAnsi="Tahoma" w:cs="Tahoma"/>
                <w:sz w:val="16"/>
                <w:szCs w:val="16"/>
                <w:shd w:val="clear" w:color="auto" w:fill="FFFFFF"/>
              </w:rPr>
              <w:t>Matematik bilgilerini değişik problemlerde kullanabilme becerisine sahip olmak</w:t>
            </w: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1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r>
      <w:tr w:rsidR="001E6BDA" w:rsidTr="007339AE">
        <w:trPr>
          <w:trHeight w:val="151"/>
        </w:trPr>
        <w:tc>
          <w:tcPr>
            <w:tcW w:w="828"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rPr>
                <w:b/>
                <w:bCs/>
                <w:sz w:val="22"/>
                <w:szCs w:val="22"/>
              </w:rPr>
            </w:pPr>
            <w:r>
              <w:rPr>
                <w:b/>
                <w:bCs/>
                <w:sz w:val="22"/>
                <w:szCs w:val="22"/>
              </w:rPr>
              <w:t>12</w:t>
            </w:r>
          </w:p>
        </w:tc>
        <w:tc>
          <w:tcPr>
            <w:tcW w:w="7889" w:type="dxa"/>
            <w:tcBorders>
              <w:top w:val="single" w:sz="8" w:space="0" w:color="000000"/>
              <w:left w:val="single" w:sz="8" w:space="0" w:color="000000"/>
              <w:bottom w:val="single" w:sz="8" w:space="0" w:color="000000"/>
              <w:right w:val="single" w:sz="8" w:space="0" w:color="000000"/>
            </w:tcBorders>
            <w:hideMark/>
          </w:tcPr>
          <w:p w:rsidR="001E6BDA" w:rsidRDefault="001E6BDA" w:rsidP="001E6BDA">
            <w:pPr>
              <w:pStyle w:val="Default"/>
              <w:jc w:val="both"/>
              <w:rPr>
                <w:sz w:val="22"/>
                <w:szCs w:val="22"/>
              </w:rPr>
            </w:pPr>
            <w:r>
              <w:rPr>
                <w:rFonts w:ascii="Tahoma" w:hAnsi="Tahoma" w:cs="Tahoma"/>
                <w:sz w:val="16"/>
                <w:szCs w:val="16"/>
                <w:shd w:val="clear" w:color="auto" w:fill="FFFFFF"/>
              </w:rPr>
              <w:t>Matematik bilgilerini kullanarak bilgisayar programları geliştirme becerisine sahip olmak</w:t>
            </w: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6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c>
          <w:tcPr>
            <w:tcW w:w="517" w:type="dxa"/>
            <w:tcBorders>
              <w:top w:val="single" w:sz="8" w:space="0" w:color="000000"/>
              <w:left w:val="single" w:sz="8" w:space="0" w:color="000000"/>
              <w:bottom w:val="single" w:sz="8" w:space="0" w:color="000000"/>
              <w:right w:val="single" w:sz="8" w:space="0" w:color="000000"/>
            </w:tcBorders>
          </w:tcPr>
          <w:p w:rsidR="001E6BDA" w:rsidRDefault="001E6BDA" w:rsidP="001E6BDA">
            <w:pPr>
              <w:pStyle w:val="Default"/>
              <w:jc w:val="center"/>
              <w:rPr>
                <w:sz w:val="22"/>
                <w:szCs w:val="22"/>
              </w:rPr>
            </w:pPr>
          </w:p>
        </w:tc>
      </w:tr>
      <w:bookmarkEnd w:id="0"/>
      <w:tr w:rsidR="007339AE" w:rsidTr="007339AE">
        <w:trPr>
          <w:trHeight w:val="146"/>
        </w:trPr>
        <w:tc>
          <w:tcPr>
            <w:tcW w:w="10368" w:type="dxa"/>
            <w:gridSpan w:val="5"/>
            <w:tcBorders>
              <w:top w:val="single" w:sz="8" w:space="0" w:color="000000"/>
              <w:left w:val="single" w:sz="8" w:space="0" w:color="000000"/>
              <w:bottom w:val="single" w:sz="8" w:space="0" w:color="000000"/>
              <w:right w:val="single" w:sz="8" w:space="0" w:color="000000"/>
            </w:tcBorders>
            <w:hideMark/>
          </w:tcPr>
          <w:p w:rsidR="007339AE" w:rsidRDefault="007339AE">
            <w:pPr>
              <w:pStyle w:val="KonuBasligi"/>
              <w:jc w:val="right"/>
              <w:rPr>
                <w:color w:val="000000"/>
                <w:sz w:val="22"/>
                <w:szCs w:val="22"/>
              </w:rPr>
            </w:pPr>
            <w:r>
              <w:rPr>
                <w:b/>
                <w:bCs/>
                <w:color w:val="000000"/>
                <w:sz w:val="22"/>
                <w:szCs w:val="22"/>
              </w:rPr>
              <w:t>Dersin Katkısı</w:t>
            </w:r>
            <w:r>
              <w:rPr>
                <w:color w:val="000000"/>
                <w:sz w:val="22"/>
                <w:szCs w:val="22"/>
              </w:rPr>
              <w:t xml:space="preserve">: 1:Hiç 2:Kısmi 3:Tümüyle </w:t>
            </w:r>
          </w:p>
        </w:tc>
      </w:tr>
    </w:tbl>
    <w:p w:rsidR="00DC34C2" w:rsidRDefault="00DC34C2" w:rsidP="00DC34C2"/>
    <w:p w:rsidR="00DC34C2" w:rsidRPr="008A77D1" w:rsidRDefault="00B01D45" w:rsidP="00DC34C2">
      <w:pPr>
        <w:pStyle w:val="Default"/>
        <w:jc w:val="both"/>
        <w:rPr>
          <w:sz w:val="22"/>
          <w:szCs w:val="22"/>
        </w:rPr>
      </w:pPr>
      <w:r>
        <w:rPr>
          <w:b/>
          <w:bCs/>
          <w:sz w:val="22"/>
          <w:szCs w:val="22"/>
        </w:rPr>
        <w:t>Düzenleyen Kişi</w:t>
      </w:r>
      <w:r w:rsidR="00DC34C2" w:rsidRPr="008A77D1">
        <w:rPr>
          <w:b/>
          <w:bCs/>
          <w:sz w:val="22"/>
          <w:szCs w:val="22"/>
        </w:rPr>
        <w:t xml:space="preserve">:  </w:t>
      </w:r>
      <w:r w:rsidR="008A16BC" w:rsidRPr="00F322B8">
        <w:rPr>
          <w:bCs/>
          <w:sz w:val="22"/>
          <w:szCs w:val="22"/>
        </w:rPr>
        <w:t xml:space="preserve">Prof. </w:t>
      </w:r>
      <w:r w:rsidR="008D74F5" w:rsidRPr="00F322B8">
        <w:rPr>
          <w:bCs/>
          <w:sz w:val="22"/>
          <w:szCs w:val="22"/>
        </w:rPr>
        <w:t xml:space="preserve">Dr. </w:t>
      </w:r>
      <w:r w:rsidR="00093CFA" w:rsidRPr="00F322B8">
        <w:rPr>
          <w:bCs/>
          <w:sz w:val="22"/>
          <w:szCs w:val="22"/>
        </w:rPr>
        <w:t>Vedat ASİL</w:t>
      </w:r>
      <w:r w:rsidR="00DC34C2" w:rsidRPr="008A77D1">
        <w:rPr>
          <w:b/>
          <w:bCs/>
          <w:sz w:val="22"/>
          <w:szCs w:val="22"/>
        </w:rPr>
        <w:t xml:space="preserve"> </w:t>
      </w:r>
    </w:p>
    <w:p w:rsidR="00DC34C2" w:rsidRPr="001749C8" w:rsidRDefault="00DC34C2" w:rsidP="00DC34C2">
      <w:pPr>
        <w:rPr>
          <w:lang w:val="sv-SE"/>
        </w:rPr>
      </w:pPr>
      <w:r w:rsidRPr="001749C8">
        <w:rPr>
          <w:b/>
          <w:bCs/>
          <w:sz w:val="22"/>
          <w:szCs w:val="22"/>
          <w:lang w:val="sv-SE"/>
        </w:rPr>
        <w:t xml:space="preserve">Hazırlanma Tarihi: </w:t>
      </w:r>
      <w:r w:rsidR="00FA0F85">
        <w:rPr>
          <w:color w:val="000000"/>
          <w:sz w:val="22"/>
          <w:szCs w:val="22"/>
          <w:lang w:val="tr-TR"/>
        </w:rPr>
        <w:t>01/12/2022</w:t>
      </w:r>
    </w:p>
    <w:p w:rsidR="00B61018" w:rsidRDefault="00B61018"/>
    <w:sectPr w:rsidR="00B61018" w:rsidSect="002E595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1DE082"/>
    <w:multiLevelType w:val="hybridMultilevel"/>
    <w:tmpl w:val="3D14D5D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3A996D2"/>
    <w:multiLevelType w:val="hybridMultilevel"/>
    <w:tmpl w:val="E761FF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3C8F7C0"/>
    <w:multiLevelType w:val="hybridMultilevel"/>
    <w:tmpl w:val="31F4299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4C2"/>
    <w:rsid w:val="000100A9"/>
    <w:rsid w:val="00015FC7"/>
    <w:rsid w:val="000610D4"/>
    <w:rsid w:val="00076DFE"/>
    <w:rsid w:val="00093CFA"/>
    <w:rsid w:val="000A18BE"/>
    <w:rsid w:val="000B0511"/>
    <w:rsid w:val="00190632"/>
    <w:rsid w:val="001C64E2"/>
    <w:rsid w:val="001E6BDA"/>
    <w:rsid w:val="00223E30"/>
    <w:rsid w:val="002329EE"/>
    <w:rsid w:val="00261C8D"/>
    <w:rsid w:val="002862EE"/>
    <w:rsid w:val="0029547F"/>
    <w:rsid w:val="002B6424"/>
    <w:rsid w:val="002C7709"/>
    <w:rsid w:val="002E5957"/>
    <w:rsid w:val="00356D4C"/>
    <w:rsid w:val="003B0086"/>
    <w:rsid w:val="003C5C8B"/>
    <w:rsid w:val="003D1B8E"/>
    <w:rsid w:val="00403C0B"/>
    <w:rsid w:val="00427D77"/>
    <w:rsid w:val="00480EFD"/>
    <w:rsid w:val="004920D1"/>
    <w:rsid w:val="004D4378"/>
    <w:rsid w:val="00507F86"/>
    <w:rsid w:val="005424EB"/>
    <w:rsid w:val="005A050C"/>
    <w:rsid w:val="005B3541"/>
    <w:rsid w:val="005D4EB3"/>
    <w:rsid w:val="00650AC6"/>
    <w:rsid w:val="00672287"/>
    <w:rsid w:val="007339AE"/>
    <w:rsid w:val="00737E59"/>
    <w:rsid w:val="007A5FA3"/>
    <w:rsid w:val="007D1AF5"/>
    <w:rsid w:val="007E726E"/>
    <w:rsid w:val="00803257"/>
    <w:rsid w:val="008A16BC"/>
    <w:rsid w:val="008D74F5"/>
    <w:rsid w:val="0095768F"/>
    <w:rsid w:val="009C6EDD"/>
    <w:rsid w:val="00A10E5C"/>
    <w:rsid w:val="00A527A3"/>
    <w:rsid w:val="00A91336"/>
    <w:rsid w:val="00AA0780"/>
    <w:rsid w:val="00AF4C18"/>
    <w:rsid w:val="00B01D45"/>
    <w:rsid w:val="00B27D5F"/>
    <w:rsid w:val="00B36D08"/>
    <w:rsid w:val="00B61018"/>
    <w:rsid w:val="00BB5614"/>
    <w:rsid w:val="00C75B15"/>
    <w:rsid w:val="00D36456"/>
    <w:rsid w:val="00D9603B"/>
    <w:rsid w:val="00DC1464"/>
    <w:rsid w:val="00DC34C2"/>
    <w:rsid w:val="00E05358"/>
    <w:rsid w:val="00EF0145"/>
    <w:rsid w:val="00F302F3"/>
    <w:rsid w:val="00F322B8"/>
    <w:rsid w:val="00F83897"/>
    <w:rsid w:val="00FA0F85"/>
    <w:rsid w:val="00FC02A9"/>
    <w:rsid w:val="00FD20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A97C24-EF58-42AE-A042-E0CD5A4D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4C2"/>
    <w:rPr>
      <w:rFonts w:ascii="Times New Roman" w:eastAsia="Times New Roman" w:hAnsi="Times New Roman"/>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C34C2"/>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KonuBasligi">
    <w:name w:val="Konu Basligi"/>
    <w:basedOn w:val="Default"/>
    <w:next w:val="Default"/>
    <w:rsid w:val="00DC34C2"/>
    <w:rPr>
      <w:color w:val="auto"/>
    </w:rPr>
  </w:style>
  <w:style w:type="paragraph" w:customStyle="1" w:styleId="Baslik9">
    <w:name w:val="Baslik 9"/>
    <w:basedOn w:val="Default"/>
    <w:next w:val="Default"/>
    <w:rsid w:val="00DC34C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69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774</Words>
  <Characters>4418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Bölüm</vt:lpstr>
    </vt:vector>
  </TitlesOfParts>
  <Company>TOSHIBA</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Bölüm</dc:title>
  <dc:subject/>
  <dc:creator>tuba yalçın</dc:creator>
  <cp:keywords/>
  <cp:lastModifiedBy>aysen er</cp:lastModifiedBy>
  <cp:revision>20</cp:revision>
  <dcterms:created xsi:type="dcterms:W3CDTF">2018-01-17T10:04:00Z</dcterms:created>
  <dcterms:modified xsi:type="dcterms:W3CDTF">2022-12-19T12:23:00Z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22ec4d6ef42824233a9d546011dab1f332b112110136ed347a8672453390cac4</vt:lpwstr>
  </property>
</Properties>
</file>