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14:paraId="470E3C97" w14:textId="7777777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14:paraId="2F7B922D" w14:textId="77777777"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15:color w:val="FF0000"/>
              </w:sdtPr>
              <w:sdtEndPr/>
              <w:sdtContent>
                <w:tc>
                  <w:tcPr>
                    <w:tcW w:w="10116" w:type="dxa"/>
                    <w:gridSpan w:val="12"/>
                    <w:tcBorders>
                      <w:left w:val="single" w:sz="8" w:space="0" w:color="FFFFFF" w:themeColor="background1"/>
                    </w:tcBorders>
                    <w:shd w:val="clear" w:color="auto" w:fill="D9D9D9" w:themeFill="background1" w:themeFillShade="D9"/>
                    <w:vAlign w:val="center"/>
                  </w:tcPr>
                  <w:p w14:paraId="32A38ABD" w14:textId="3E2EB706" w:rsidR="00845081" w:rsidRPr="00ED6285" w:rsidRDefault="008321AE" w:rsidP="00956BBD">
                    <w:pPr>
                      <w:spacing w:line="240" w:lineRule="auto"/>
                      <w:ind w:right="1164"/>
                      <w:rPr>
                        <w:rFonts w:ascii="Cambria" w:hAnsi="Cambria"/>
                        <w:b/>
                        <w:sz w:val="28"/>
                        <w:szCs w:val="28"/>
                      </w:rPr>
                    </w:pPr>
                    <w:r>
                      <w:rPr>
                        <w:rFonts w:ascii="Cambria" w:hAnsi="Cambria"/>
                        <w:b/>
                        <w:sz w:val="28"/>
                        <w:szCs w:val="28"/>
                      </w:rPr>
                      <w:t>MAT</w:t>
                    </w:r>
                    <w:r w:rsidR="00956BBD">
                      <w:rPr>
                        <w:rFonts w:ascii="Cambria" w:hAnsi="Cambria"/>
                        <w:b/>
                        <w:sz w:val="28"/>
                        <w:szCs w:val="28"/>
                      </w:rPr>
                      <w:t>6350</w:t>
                    </w:r>
                    <w:r w:rsidR="00FB6294">
                      <w:rPr>
                        <w:rFonts w:ascii="Cambria" w:hAnsi="Cambria"/>
                        <w:b/>
                        <w:sz w:val="28"/>
                        <w:szCs w:val="28"/>
                      </w:rPr>
                      <w:t xml:space="preserve"> </w:t>
                    </w:r>
                    <w:r w:rsidR="00956BBD">
                      <w:rPr>
                        <w:rFonts w:ascii="Cambria" w:hAnsi="Cambria"/>
                        <w:b/>
                        <w:sz w:val="28"/>
                        <w:szCs w:val="28"/>
                      </w:rPr>
                      <w:t>Özel Vektör Alanları</w:t>
                    </w:r>
                  </w:p>
                </w:tc>
              </w:sdtContent>
            </w:sdt>
          </w:tr>
          <w:tr w:rsidR="00484B17" w14:paraId="0609E3A5" w14:textId="7777777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08375516" w14:textId="77777777"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15:color w:val="FF0000"/>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14:paraId="4DC7D381" w14:textId="0540A4E1" w:rsidR="00845081" w:rsidRPr="00EE5D48" w:rsidRDefault="00885F2A" w:rsidP="00885F2A">
                    <w:pPr>
                      <w:spacing w:line="240" w:lineRule="auto"/>
                      <w:ind w:right="57"/>
                      <w:rPr>
                        <w:rFonts w:ascii="Cambria" w:hAnsi="Cambria"/>
                        <w:sz w:val="18"/>
                        <w:szCs w:val="18"/>
                      </w:rPr>
                    </w:pPr>
                    <w:r>
                      <w:rPr>
                        <w:rFonts w:ascii="Cambria" w:hAnsi="Cambria"/>
                        <w:sz w:val="18"/>
                        <w:szCs w:val="18"/>
                      </w:rPr>
                      <w:t>Fen Bilimleri Enstitüsü</w:t>
                    </w:r>
                    <w:r w:rsidR="008321AE">
                      <w:rPr>
                        <w:rFonts w:ascii="Cambria" w:hAnsi="Cambria"/>
                        <w:sz w:val="18"/>
                        <w:szCs w:val="18"/>
                      </w:rPr>
                      <w:t>, Matematik</w:t>
                    </w:r>
                    <w:r w:rsidR="009211D1">
                      <w:rPr>
                        <w:rFonts w:ascii="Cambria" w:hAnsi="Cambria"/>
                        <w:sz w:val="18"/>
                        <w:szCs w:val="18"/>
                      </w:rPr>
                      <w:t xml:space="preserve"> Anabilim Dalı</w:t>
                    </w:r>
                  </w:p>
                </w:tc>
              </w:sdtContent>
            </w:sdt>
          </w:tr>
          <w:tr w:rsidR="00413F43" w14:paraId="05D6E46C" w14:textId="77777777"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14:paraId="446ED402" w14:textId="77777777"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14:paraId="6AC82ADD"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15:color w:val="FF0000"/>
              </w:sdtPr>
              <w:sdtEndPr/>
              <w:sdtContent>
                <w:tc>
                  <w:tcPr>
                    <w:tcW w:w="1450" w:type="dxa"/>
                    <w:tcBorders>
                      <w:top w:val="single" w:sz="6" w:space="0" w:color="FFFFFF" w:themeColor="background1"/>
                    </w:tcBorders>
                    <w:shd w:val="clear" w:color="auto" w:fill="FFF7E1"/>
                    <w:vAlign w:val="center"/>
                  </w:tcPr>
                  <w:p w14:paraId="1C214DD5" w14:textId="77777777" w:rsidR="00484B17" w:rsidRPr="00CF4DFB" w:rsidRDefault="00773666" w:rsidP="00773666">
                    <w:pPr>
                      <w:spacing w:line="240" w:lineRule="auto"/>
                      <w:ind w:left="-57" w:right="-57"/>
                      <w:rPr>
                        <w:rFonts w:ascii="Cambria" w:hAnsi="Cambria"/>
                        <w:sz w:val="18"/>
                        <w:szCs w:val="18"/>
                      </w:rPr>
                    </w:pPr>
                    <w:r>
                      <w:rPr>
                        <w:rFonts w:ascii="Cambria" w:hAnsi="Cambria"/>
                        <w:sz w:val="18"/>
                        <w:szCs w:val="18"/>
                      </w:rPr>
                      <w:t>202</w:t>
                    </w:r>
                    <w:r w:rsidR="009211D1">
                      <w:rPr>
                        <w:rFonts w:ascii="Cambria" w:hAnsi="Cambria"/>
                        <w:sz w:val="18"/>
                        <w:szCs w:val="18"/>
                      </w:rPr>
                      <w:t>3</w:t>
                    </w:r>
                    <w:r>
                      <w:rPr>
                        <w:rFonts w:ascii="Cambria" w:hAnsi="Cambria"/>
                        <w:sz w:val="18"/>
                        <w:szCs w:val="18"/>
                      </w:rPr>
                      <w:t>-202</w:t>
                    </w:r>
                    <w:r w:rsidR="009211D1">
                      <w:rPr>
                        <w:rFonts w:ascii="Cambria" w:hAnsi="Cambria"/>
                        <w:sz w:val="18"/>
                        <w:szCs w:val="18"/>
                      </w:rPr>
                      <w:t>4</w:t>
                    </w:r>
                    <w:r>
                      <w:rPr>
                        <w:rFonts w:ascii="Cambria" w:hAnsi="Cambria"/>
                        <w:sz w:val="18"/>
                        <w:szCs w:val="18"/>
                      </w:rPr>
                      <w:t xml:space="preserve"> </w:t>
                    </w:r>
                    <w:r w:rsidR="009211D1">
                      <w:rPr>
                        <w:rFonts w:ascii="Cambria" w:hAnsi="Cambria"/>
                        <w:sz w:val="18"/>
                        <w:szCs w:val="18"/>
                      </w:rPr>
                      <w:t>Bahar</w:t>
                    </w:r>
                  </w:p>
                </w:tc>
              </w:sdtContent>
            </w:sdt>
            <w:tc>
              <w:tcPr>
                <w:tcW w:w="849" w:type="dxa"/>
                <w:tcBorders>
                  <w:top w:val="single" w:sz="6" w:space="0" w:color="FFFFFF" w:themeColor="background1"/>
                </w:tcBorders>
                <w:shd w:val="clear" w:color="auto" w:fill="F2F2F2" w:themeFill="background1" w:themeFillShade="F2"/>
                <w:vAlign w:val="center"/>
              </w:tcPr>
              <w:p w14:paraId="44B3AD49" w14:textId="77777777"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15:color w:val="FF0000"/>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14:paraId="3C0B993E" w14:textId="77777777"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14:paraId="2402C38E"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15:color w:val="FF0000"/>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14:paraId="1914E4DF" w14:textId="77777777" w:rsidR="00484B17" w:rsidRPr="00CF4DFB" w:rsidRDefault="00413F43" w:rsidP="00505563">
                    <w:pPr>
                      <w:spacing w:line="240" w:lineRule="auto"/>
                      <w:ind w:right="-57"/>
                      <w:rPr>
                        <w:rFonts w:ascii="Cambria" w:hAnsi="Cambria"/>
                        <w:sz w:val="18"/>
                        <w:szCs w:val="18"/>
                      </w:rPr>
                    </w:pPr>
                    <w:r>
                      <w:rPr>
                        <w:rFonts w:ascii="Cambria" w:hAnsi="Cambria"/>
                        <w:sz w:val="18"/>
                        <w:szCs w:val="18"/>
                      </w:rPr>
                      <w:t>1</w:t>
                    </w:r>
                  </w:p>
                </w:tc>
              </w:sdtContent>
            </w:sdt>
            <w:tc>
              <w:tcPr>
                <w:tcW w:w="830" w:type="dxa"/>
                <w:tcBorders>
                  <w:top w:val="single" w:sz="6" w:space="0" w:color="FFFFFF" w:themeColor="background1"/>
                </w:tcBorders>
                <w:shd w:val="clear" w:color="auto" w:fill="F2F2F2" w:themeFill="background1" w:themeFillShade="F2"/>
                <w:vAlign w:val="center"/>
              </w:tcPr>
              <w:p w14:paraId="519D0106"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15:color w:val="FF0000"/>
              </w:sdtPr>
              <w:sdtEndPr/>
              <w:sdtContent>
                <w:tc>
                  <w:tcPr>
                    <w:tcW w:w="1017" w:type="dxa"/>
                    <w:tcBorders>
                      <w:top w:val="single" w:sz="6" w:space="0" w:color="FFFFFF" w:themeColor="background1"/>
                    </w:tcBorders>
                    <w:shd w:val="clear" w:color="auto" w:fill="FFF7E1"/>
                    <w:vAlign w:val="center"/>
                  </w:tcPr>
                  <w:p w14:paraId="0F3D1DFF" w14:textId="591A0D0A" w:rsidR="00484B17" w:rsidRPr="00CF4DFB" w:rsidRDefault="00166182" w:rsidP="00F1152F">
                    <w:pPr>
                      <w:spacing w:line="240" w:lineRule="auto"/>
                      <w:ind w:right="-57"/>
                      <w:rPr>
                        <w:rFonts w:ascii="Cambria" w:hAnsi="Cambria"/>
                        <w:sz w:val="18"/>
                        <w:szCs w:val="18"/>
                      </w:rPr>
                    </w:pPr>
                    <w:r>
                      <w:rPr>
                        <w:rFonts w:ascii="Cambria" w:hAnsi="Cambria"/>
                        <w:sz w:val="18"/>
                        <w:szCs w:val="18"/>
                      </w:rPr>
                      <w:t>3-0</w:t>
                    </w:r>
                    <w:r w:rsidR="00413F43">
                      <w:rPr>
                        <w:rFonts w:ascii="Cambria" w:hAnsi="Cambria"/>
                        <w:sz w:val="18"/>
                        <w:szCs w:val="18"/>
                      </w:rPr>
                      <w:t>-</w:t>
                    </w:r>
                    <w:r>
                      <w:rPr>
                        <w:rFonts w:ascii="Cambria" w:hAnsi="Cambria"/>
                        <w:sz w:val="18"/>
                        <w:szCs w:val="18"/>
                      </w:rPr>
                      <w:t>0-3</w:t>
                    </w:r>
                  </w:p>
                </w:tc>
              </w:sdtContent>
            </w:sdt>
            <w:tc>
              <w:tcPr>
                <w:tcW w:w="601" w:type="dxa"/>
                <w:tcBorders>
                  <w:top w:val="single" w:sz="6" w:space="0" w:color="FFFFFF" w:themeColor="background1"/>
                </w:tcBorders>
                <w:shd w:val="clear" w:color="auto" w:fill="F2F2F2" w:themeFill="background1" w:themeFillShade="F2"/>
                <w:vAlign w:val="center"/>
              </w:tcPr>
              <w:p w14:paraId="36B478CF" w14:textId="77777777"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15:color w:val="FF0000"/>
              </w:sdtPr>
              <w:sdtEndPr/>
              <w:sdtContent>
                <w:tc>
                  <w:tcPr>
                    <w:tcW w:w="274" w:type="dxa"/>
                    <w:tcBorders>
                      <w:top w:val="single" w:sz="6" w:space="0" w:color="FFFFFF" w:themeColor="background1"/>
                    </w:tcBorders>
                    <w:shd w:val="clear" w:color="auto" w:fill="FFF7E1"/>
                    <w:vAlign w:val="center"/>
                  </w:tcPr>
                  <w:p w14:paraId="448B6761" w14:textId="77777777" w:rsidR="00484B17" w:rsidRPr="00CF4DFB" w:rsidRDefault="00885F2A" w:rsidP="00885F2A">
                    <w:pPr>
                      <w:spacing w:line="240" w:lineRule="auto"/>
                      <w:ind w:left="-57" w:right="-57"/>
                      <w:rPr>
                        <w:rFonts w:ascii="Cambria" w:hAnsi="Cambria"/>
                        <w:sz w:val="18"/>
                        <w:szCs w:val="18"/>
                      </w:rPr>
                    </w:pPr>
                    <w:r>
                      <w:rPr>
                        <w:rFonts w:ascii="Cambria" w:hAnsi="Cambria"/>
                        <w:sz w:val="18"/>
                        <w:szCs w:val="18"/>
                      </w:rPr>
                      <w:t>6</w:t>
                    </w:r>
                  </w:p>
                </w:tc>
              </w:sdtContent>
            </w:sdt>
            <w:tc>
              <w:tcPr>
                <w:tcW w:w="567" w:type="dxa"/>
                <w:tcBorders>
                  <w:top w:val="single" w:sz="6" w:space="0" w:color="FFFFFF" w:themeColor="background1"/>
                </w:tcBorders>
                <w:shd w:val="clear" w:color="auto" w:fill="F2F2F2" w:themeFill="background1" w:themeFillShade="F2"/>
                <w:vAlign w:val="center"/>
              </w:tcPr>
              <w:p w14:paraId="3309C756" w14:textId="77777777"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15:color w:val="FF0000"/>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14:paraId="1930F294" w14:textId="77777777"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14:paraId="2005AFBE" w14:textId="77777777"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14:paraId="6AD375F8" w14:textId="77777777" w:rsidTr="00532A6B">
                <w:tc>
                  <w:tcPr>
                    <w:tcW w:w="5388" w:type="dxa"/>
                    <w:gridSpan w:val="2"/>
                    <w:shd w:val="clear" w:color="auto" w:fill="791143"/>
                    <w:vAlign w:val="center"/>
                  </w:tcPr>
                  <w:p w14:paraId="1533E1D2" w14:textId="77777777"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14:paraId="026AE7F2" w14:textId="77777777"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14:paraId="5A50DA4C" w14:textId="77777777"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14:paraId="1674E432" w14:textId="77777777" w:rsidTr="007C0937">
                <w:trPr>
                  <w:trHeight w:val="192"/>
                </w:trPr>
                <w:tc>
                  <w:tcPr>
                    <w:tcW w:w="2268" w:type="dxa"/>
                    <w:tcBorders>
                      <w:bottom w:val="single" w:sz="8" w:space="0" w:color="FFFFFF" w:themeColor="background1"/>
                    </w:tcBorders>
                    <w:shd w:val="clear" w:color="auto" w:fill="F2F2F2" w:themeFill="background1" w:themeFillShade="F2"/>
                    <w:vAlign w:val="center"/>
                  </w:tcPr>
                  <w:p w14:paraId="4D618C33"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14:paraId="324C69F4" w14:textId="77777777"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15:color w:val="FF0000"/>
                      </w:sdtPr>
                      <w:sdtEndPr/>
                      <w:sdtContent>
                        <w:r w:rsidRPr="001328B9">
                          <w:rPr>
                            <w:rFonts w:ascii="Cambria" w:hAnsi="Cambria"/>
                            <w:b/>
                            <w:sz w:val="18"/>
                            <w:szCs w:val="18"/>
                          </w:rPr>
                          <w:t>……</w:t>
                        </w:r>
                      </w:sdtContent>
                    </w:sdt>
                  </w:p>
                </w:tc>
                <w:tc>
                  <w:tcPr>
                    <w:tcW w:w="850" w:type="dxa"/>
                    <w:vMerge w:val="restart"/>
                    <w:shd w:val="clear" w:color="auto" w:fill="auto"/>
                    <w:vAlign w:val="center"/>
                  </w:tcPr>
                  <w:p w14:paraId="38897EEC"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14:paraId="0DD6EFF1"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14:paraId="09BF999D" w14:textId="77777777" w:rsidR="001328B9" w:rsidRPr="005F7F51" w:rsidRDefault="00A82DF0"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15:color w:val="FF0000"/>
                      </w:sdtPr>
                      <w:sdtEndPr/>
                      <w:sdtContent>
                        <w:r w:rsidR="001328B9" w:rsidRPr="001328B9">
                          <w:rPr>
                            <w:rFonts w:ascii="Cambria" w:hAnsi="Cambria"/>
                            <w:b/>
                            <w:sz w:val="18"/>
                            <w:szCs w:val="18"/>
                          </w:rPr>
                          <w:t>……</w:t>
                        </w:r>
                      </w:sdtContent>
                    </w:sdt>
                  </w:p>
                </w:tc>
              </w:tr>
              <w:tr w:rsidR="001328B9" w:rsidRPr="005F7F51" w14:paraId="2B43E6AC"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1D630292"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7A665B8D" w14:textId="77777777" w:rsidR="001328B9" w:rsidRPr="005F7F51" w:rsidRDefault="00A82DF0" w:rsidP="001328B9">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14:paraId="43D3191F"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14779F7E"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4C2E6776" w14:textId="77777777" w:rsidR="001328B9" w:rsidRPr="005F7F51" w:rsidRDefault="00A82DF0"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15:color w:val="FF0000"/>
                      </w:sdtPr>
                      <w:sdtEndPr/>
                      <w:sdtContent>
                        <w:r w:rsidR="001328B9" w:rsidRPr="001328B9">
                          <w:rPr>
                            <w:rFonts w:ascii="Cambria" w:hAnsi="Cambria"/>
                            <w:b/>
                            <w:sz w:val="18"/>
                            <w:szCs w:val="18"/>
                          </w:rPr>
                          <w:t>……</w:t>
                        </w:r>
                      </w:sdtContent>
                    </w:sdt>
                  </w:p>
                </w:tc>
              </w:tr>
              <w:tr w:rsidR="001328B9" w:rsidRPr="005F7F51" w14:paraId="4C674A0C"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66F50EED" w14:textId="77777777"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624A8E03" w14:textId="77777777" w:rsidR="001328B9" w:rsidRPr="005F7F51" w:rsidRDefault="00A82DF0" w:rsidP="00885F2A">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15:color w:val="FF0000"/>
                      </w:sdtPr>
                      <w:sdtEndPr/>
                      <w:sdtContent>
                        <w:r w:rsidR="009211D1">
                          <w:rPr>
                            <w:rFonts w:ascii="Cambria" w:hAnsi="Cambria"/>
                            <w:b/>
                            <w:sz w:val="18"/>
                            <w:szCs w:val="18"/>
                          </w:rPr>
                          <w:t>.......</w:t>
                        </w:r>
                        <w:r w:rsidR="00885F2A">
                          <w:rPr>
                            <w:rFonts w:ascii="Cambria" w:hAnsi="Cambria"/>
                            <w:b/>
                            <w:sz w:val="18"/>
                            <w:szCs w:val="18"/>
                          </w:rPr>
                          <w:t>@firat.edu.tr</w:t>
                        </w:r>
                      </w:sdtContent>
                    </w:sdt>
                  </w:p>
                </w:tc>
                <w:tc>
                  <w:tcPr>
                    <w:tcW w:w="850" w:type="dxa"/>
                    <w:vMerge/>
                    <w:shd w:val="clear" w:color="auto" w:fill="auto"/>
                    <w:vAlign w:val="center"/>
                  </w:tcPr>
                  <w:p w14:paraId="6136E2DA"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11A9B644" w14:textId="77777777"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36C205DA" w14:textId="77777777" w:rsidR="001328B9" w:rsidRPr="005F7F51" w:rsidRDefault="00A82DF0"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15:color w:val="FF0000"/>
                      </w:sdtPr>
                      <w:sdtEndPr/>
                      <w:sdtContent>
                        <w:r w:rsidR="001328B9" w:rsidRPr="001328B9">
                          <w:rPr>
                            <w:rFonts w:ascii="Cambria" w:hAnsi="Cambria"/>
                            <w:b/>
                            <w:sz w:val="18"/>
                            <w:szCs w:val="18"/>
                          </w:rPr>
                          <w:t>……</w:t>
                        </w:r>
                      </w:sdtContent>
                    </w:sdt>
                  </w:p>
                </w:tc>
              </w:tr>
              <w:tr w:rsidR="001328B9" w:rsidRPr="005F7F51" w14:paraId="0986A66A" w14:textId="77777777"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1907DA2"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14:paraId="0F309070" w14:textId="77777777" w:rsidR="001328B9" w:rsidRPr="005F7F51" w:rsidRDefault="00A82DF0"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14:paraId="5521D155"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D689002"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14:paraId="7F69664D" w14:textId="77777777" w:rsidR="001328B9" w:rsidRPr="005F7F51" w:rsidRDefault="00A82DF0"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15:color w:val="FF0000"/>
                      </w:sdtPr>
                      <w:sdtEndPr/>
                      <w:sdtContent>
                        <w:r w:rsidR="001328B9" w:rsidRPr="001328B9">
                          <w:rPr>
                            <w:rFonts w:ascii="Cambria" w:hAnsi="Cambria"/>
                            <w:b/>
                            <w:sz w:val="18"/>
                            <w:szCs w:val="18"/>
                          </w:rPr>
                          <w:t>……</w:t>
                        </w:r>
                      </w:sdtContent>
                    </w:sdt>
                  </w:p>
                </w:tc>
              </w:tr>
              <w:tr w:rsidR="001328B9" w:rsidRPr="005F7F51" w14:paraId="7110BEC8" w14:textId="77777777" w:rsidTr="007C0937">
                <w:trPr>
                  <w:trHeight w:val="192"/>
                </w:trPr>
                <w:tc>
                  <w:tcPr>
                    <w:tcW w:w="2268" w:type="dxa"/>
                    <w:tcBorders>
                      <w:top w:val="single" w:sz="8" w:space="0" w:color="FFFFFF" w:themeColor="background1"/>
                    </w:tcBorders>
                    <w:shd w:val="clear" w:color="auto" w:fill="F2F2F2" w:themeFill="background1" w:themeFillShade="F2"/>
                    <w:vAlign w:val="center"/>
                  </w:tcPr>
                  <w:p w14:paraId="0DAAEF87"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14:paraId="71B3B84D" w14:textId="77777777" w:rsidR="001328B9" w:rsidRPr="005F7F51" w:rsidRDefault="00A82DF0"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15:color w:val="FF0000"/>
                      </w:sdtPr>
                      <w:sdtEndPr/>
                      <w:sdtContent>
                        <w:r w:rsidR="001328B9" w:rsidRPr="001328B9">
                          <w:rPr>
                            <w:rFonts w:ascii="Cambria" w:hAnsi="Cambria"/>
                            <w:b/>
                            <w:sz w:val="18"/>
                            <w:szCs w:val="18"/>
                          </w:rPr>
                          <w:t>……</w:t>
                        </w:r>
                      </w:sdtContent>
                    </w:sdt>
                  </w:p>
                </w:tc>
                <w:tc>
                  <w:tcPr>
                    <w:tcW w:w="850" w:type="dxa"/>
                    <w:vMerge/>
                    <w:shd w:val="clear" w:color="auto" w:fill="auto"/>
                    <w:vAlign w:val="center"/>
                  </w:tcPr>
                  <w:p w14:paraId="16B24CE6" w14:textId="77777777"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14:paraId="513CCED2" w14:textId="77777777"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14:paraId="24D74221" w14:textId="77777777" w:rsidR="001328B9" w:rsidRPr="005F7F51" w:rsidRDefault="00A82DF0"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15:color w:val="FF0000"/>
                      </w:sdtPr>
                      <w:sdtEndPr/>
                      <w:sdtContent>
                        <w:r w:rsidR="001328B9" w:rsidRPr="001328B9">
                          <w:rPr>
                            <w:rFonts w:ascii="Cambria" w:hAnsi="Cambria"/>
                            <w:b/>
                            <w:sz w:val="18"/>
                            <w:szCs w:val="18"/>
                          </w:rPr>
                          <w:t>……</w:t>
                        </w:r>
                      </w:sdtContent>
                    </w:sdt>
                  </w:p>
                </w:tc>
              </w:tr>
            </w:tbl>
          </w:sdtContent>
        </w:sdt>
        <w:p w14:paraId="2A73F3D9" w14:textId="77777777" w:rsidR="00F13E6D" w:rsidRPr="007C73CE" w:rsidRDefault="00F13E6D" w:rsidP="00CF4DFB">
          <w:pPr>
            <w:spacing w:line="240" w:lineRule="auto"/>
            <w:ind w:left="1559" w:right="57" w:hanging="1559"/>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14:paraId="47CC8FDF" w14:textId="77777777" w:rsidTr="00B01832">
            <w:tc>
              <w:tcPr>
                <w:tcW w:w="1276" w:type="dxa"/>
                <w:shd w:val="clear" w:color="auto" w:fill="D9D9D9" w:themeFill="background1" w:themeFillShade="D9"/>
              </w:tcPr>
              <w:p w14:paraId="3D5E829B" w14:textId="77777777"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14:paraId="6DC545AE"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40F0817"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FB63925"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5CBAEB4D"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9E1BEEB"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14:paraId="3465FDF6" w14:textId="77777777"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14:paraId="1B398DD5" w14:textId="77777777" w:rsidTr="00D90A53">
            <w:tc>
              <w:tcPr>
                <w:tcW w:w="1276" w:type="dxa"/>
                <w:tcBorders>
                  <w:right w:val="single" w:sz="6" w:space="0" w:color="FFFFFF" w:themeColor="background1"/>
                </w:tcBorders>
                <w:shd w:val="clear" w:color="auto" w:fill="D9D9D9" w:themeFill="background1" w:themeFillShade="D9"/>
              </w:tcPr>
              <w:p w14:paraId="0DB83F1F" w14:textId="77777777"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705A4B52" w14:textId="77777777" w:rsidR="00E32E13" w:rsidRDefault="00A82DF0"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5308786E" w14:textId="77777777" w:rsidR="00E32E13" w:rsidRDefault="00A82DF0" w:rsidP="00E2215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15:color w:val="FF0000"/>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07010688" w14:textId="77777777" w:rsidR="00E32E13" w:rsidRDefault="00A82DF0"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4D643877" w14:textId="77777777" w:rsidR="00E32E13" w:rsidRDefault="00A82DF0" w:rsidP="00E22156">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15:color w:val="FF0000"/>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18D71BC1" w14:textId="77777777" w:rsidR="00E32E13" w:rsidRDefault="00A82DF0"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15:color w:val="FF0000"/>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14:paraId="0F506B85" w14:textId="77777777" w:rsidR="00E32E13" w:rsidRDefault="00A82DF0"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15:color w:val="FF0000"/>
                  </w:sdtPr>
                  <w:sdtEndPr/>
                  <w:sdtContent>
                    <w:r w:rsidR="00E22156">
                      <w:rPr>
                        <w:rFonts w:ascii="Cambria" w:hAnsi="Cambria"/>
                        <w:b/>
                        <w:sz w:val="18"/>
                        <w:szCs w:val="18"/>
                      </w:rPr>
                      <w:t xml:space="preserve">       </w:t>
                    </w:r>
                  </w:sdtContent>
                </w:sdt>
              </w:p>
            </w:tc>
          </w:tr>
        </w:tbl>
        <w:p w14:paraId="0A02E6EB" w14:textId="77777777" w:rsidR="003B6E5C" w:rsidRPr="007C73CE" w:rsidRDefault="003B6E5C" w:rsidP="00F13E6D">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14:paraId="054A83A3" w14:textId="77777777" w:rsidTr="00D90A53">
            <w:tc>
              <w:tcPr>
                <w:tcW w:w="1259" w:type="dxa"/>
                <w:shd w:val="clear" w:color="auto" w:fill="D9D9D9" w:themeFill="background1" w:themeFillShade="D9"/>
                <w:vAlign w:val="center"/>
              </w:tcPr>
              <w:p w14:paraId="2C61843D" w14:textId="77777777"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14:paraId="341ADAD9" w14:textId="77777777" w:rsidR="003B6E5C" w:rsidRPr="00693B9B" w:rsidRDefault="00A82DF0" w:rsidP="003D1556">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15:color w:val="FF0000"/>
                  </w:sdtPr>
                  <w:sdtEndPr/>
                  <w:sdtContent>
                    <w:r w:rsidR="006D429C">
                      <w:rPr>
                        <w:rFonts w:ascii="Cambria" w:hAnsi="Cambria"/>
                        <w:b/>
                        <w:sz w:val="18"/>
                        <w:szCs w:val="18"/>
                      </w:rPr>
                      <w:t xml:space="preserve">       </w:t>
                    </w:r>
                    <w:r w:rsidR="0016215C">
                      <w:rPr>
                        <w:rFonts w:ascii="Cambria" w:hAnsi="Cambria"/>
                        <w:b/>
                        <w:sz w:val="18"/>
                        <w:szCs w:val="18"/>
                      </w:rPr>
                      <w:t xml:space="preserve">Haftalık </w:t>
                    </w:r>
                    <w:r w:rsidR="009211D1">
                      <w:rPr>
                        <w:rFonts w:ascii="Cambria" w:hAnsi="Cambria"/>
                        <w:b/>
                        <w:sz w:val="18"/>
                        <w:szCs w:val="18"/>
                      </w:rPr>
                      <w:t xml:space="preserve">her saat için </w:t>
                    </w:r>
                    <w:r w:rsidR="0016215C">
                      <w:rPr>
                        <w:rFonts w:ascii="Cambria" w:hAnsi="Cambria"/>
                        <w:b/>
                        <w:sz w:val="18"/>
                        <w:szCs w:val="18"/>
                      </w:rPr>
                      <w:t xml:space="preserve">en az 45 dakika </w:t>
                    </w:r>
                    <w:r w:rsidR="003D1556">
                      <w:rPr>
                        <w:rFonts w:ascii="Cambria" w:hAnsi="Cambria"/>
                        <w:b/>
                        <w:sz w:val="18"/>
                        <w:szCs w:val="18"/>
                      </w:rPr>
                      <w:t>yüz yüze</w:t>
                    </w:r>
                    <w:r w:rsidR="0016215C">
                      <w:rPr>
                        <w:rFonts w:ascii="Cambria" w:hAnsi="Cambria"/>
                        <w:b/>
                        <w:sz w:val="18"/>
                        <w:szCs w:val="18"/>
                      </w:rPr>
                      <w:t xml:space="preserve"> yapılacaktır.</w:t>
                    </w:r>
                  </w:sdtContent>
                </w:sdt>
              </w:p>
            </w:tc>
          </w:tr>
          <w:tr w:rsidR="006D429C" w14:paraId="56E84E2A" w14:textId="77777777" w:rsidTr="00D90A53">
            <w:tc>
              <w:tcPr>
                <w:tcW w:w="1259" w:type="dxa"/>
                <w:shd w:val="clear" w:color="auto" w:fill="D9D9D9" w:themeFill="background1" w:themeFillShade="D9"/>
              </w:tcPr>
              <w:p w14:paraId="16A8BEA9" w14:textId="77777777"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14:paraId="62A726F2" w14:textId="77777777"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14:paraId="418DEBAE" w14:textId="77777777" w:rsidR="006D429C" w:rsidRPr="00693B9B" w:rsidRDefault="00A82DF0" w:rsidP="006D429C">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15:color w:val="FF0000"/>
                  </w:sdtPr>
                  <w:sdtEndPr/>
                  <w:sdtContent>
                    <w:r w:rsidR="006D429C" w:rsidRPr="00F1152F">
                      <w:rPr>
                        <w:rFonts w:ascii="Cambria" w:hAnsi="Cambria"/>
                        <w:sz w:val="18"/>
                        <w:szCs w:val="18"/>
                      </w:rPr>
                      <w:t xml:space="preserve">    </w:t>
                    </w:r>
                    <w:r w:rsidR="003D1556">
                      <w:rPr>
                        <w:rFonts w:ascii="Cambria" w:hAnsi="Cambria"/>
                        <w:sz w:val="18"/>
                        <w:szCs w:val="18"/>
                      </w:rPr>
                      <w:t>Sınıf Yazılacak</w:t>
                    </w:r>
                    <w:r w:rsidR="006D429C" w:rsidRPr="00F1152F">
                      <w:rPr>
                        <w:rFonts w:ascii="Cambria" w:hAnsi="Cambria"/>
                        <w:sz w:val="18"/>
                        <w:szCs w:val="18"/>
                      </w:rPr>
                      <w:t xml:space="preserve">   </w:t>
                    </w:r>
                  </w:sdtContent>
                </w:sdt>
              </w:p>
            </w:tc>
            <w:tc>
              <w:tcPr>
                <w:tcW w:w="567" w:type="dxa"/>
                <w:tcBorders>
                  <w:top w:val="single" w:sz="6" w:space="0" w:color="FFFFFF" w:themeColor="background1"/>
                </w:tcBorders>
                <w:vAlign w:val="center"/>
              </w:tcPr>
              <w:p w14:paraId="7C973CE9" w14:textId="77777777"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14:paraId="5108BA85" w14:textId="77777777" w:rsidR="006D429C" w:rsidRPr="00693B9B" w:rsidRDefault="00A82DF0" w:rsidP="003D1556">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15:color w:val="FF0000"/>
                  </w:sdtPr>
                  <w:sdtEndPr/>
                  <w:sdtContent>
                    <w:r w:rsidR="006D429C">
                      <w:rPr>
                        <w:rFonts w:ascii="Cambria" w:hAnsi="Cambria"/>
                        <w:b/>
                        <w:sz w:val="18"/>
                        <w:szCs w:val="18"/>
                      </w:rPr>
                      <w:t xml:space="preserve">   </w:t>
                    </w:r>
                    <w:r w:rsidR="003D1556">
                      <w:rPr>
                        <w:rFonts w:ascii="Cambria" w:hAnsi="Cambria"/>
                        <w:b/>
                        <w:sz w:val="18"/>
                        <w:szCs w:val="18"/>
                      </w:rPr>
                      <w:t>-</w:t>
                    </w:r>
                    <w:r w:rsidR="006D429C">
                      <w:rPr>
                        <w:rFonts w:ascii="Cambria" w:hAnsi="Cambria"/>
                        <w:b/>
                        <w:sz w:val="18"/>
                        <w:szCs w:val="18"/>
                      </w:rPr>
                      <w:t xml:space="preserve">  </w:t>
                    </w:r>
                  </w:sdtContent>
                </w:sdt>
              </w:p>
            </w:tc>
          </w:tr>
        </w:tbl>
        <w:p w14:paraId="290B96E6" w14:textId="77777777" w:rsidR="00F13E6D" w:rsidRPr="007C73CE" w:rsidRDefault="00F13E6D" w:rsidP="00F13E6D">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14:paraId="04C56652" w14:textId="77777777" w:rsidTr="00D90A53">
            <w:tc>
              <w:tcPr>
                <w:tcW w:w="1276" w:type="dxa"/>
                <w:shd w:val="clear" w:color="auto" w:fill="D9D9D9" w:themeFill="background1" w:themeFillShade="D9"/>
                <w:vAlign w:val="center"/>
              </w:tcPr>
              <w:p w14:paraId="3CA8AFC6" w14:textId="77777777"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14:paraId="2E6C1DF1" w14:textId="29FB93FA" w:rsidR="006D429C" w:rsidRPr="00693B9B" w:rsidRDefault="00A82DF0" w:rsidP="006D429C">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15:color w:val="FF0000"/>
                  </w:sdtPr>
                  <w:sdtEndPr/>
                  <w:sdtContent>
                    <w:bookmarkStart w:id="0" w:name="_GoBack"/>
                    <w:bookmarkEnd w:id="0"/>
                    <w:r w:rsidR="00956BBD" w:rsidRPr="00956BBD">
                      <w:t>Bu dersin amacı, Riemann manifoldları üzerinde tanımlanan özel vektör alanlarının teorik temellerini öğretmek ve bu vektörlere ilişkin hesaplama becerileri kazandırmaktır. Ders kapsamında öğrencilerin, kovaryant türev ve Levi-Civita konneksiyonu gibi temel araçları kullanarak bu vektör alanlarını karakterize edebilmeleri, aralarındaki ilişkileri ortaya koyabilmeleri ve örnekler üzerinde çalışabilmeleri hedeflenmektedir. Ayrıca, bir Riemann manifoldunun hangi koşullar altında bu tür özel vektör alanlarını global olarak kabul edebileceğine ilişkin güncel problemler ele alınarak, öğrencilerin diferansiyel geometri alanındaki güncel araştırma konularına aşina olmaları amaçlanmaktadır.</w:t>
                    </w:r>
                    <w:r w:rsidR="008321AE">
                      <w:t>u dersin amacı öğrencilere yüksek lisans ve doktorada ihtiyaç duyacakları genel analiz konularını vermektir.</w:t>
                    </w:r>
                  </w:sdtContent>
                </w:sdt>
              </w:p>
            </w:tc>
          </w:tr>
        </w:tbl>
        <w:p w14:paraId="23F2FB02" w14:textId="77777777" w:rsidR="00F13E6D" w:rsidRPr="007C73CE" w:rsidRDefault="00F13E6D" w:rsidP="00F13E6D">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14:paraId="181597EE" w14:textId="77777777" w:rsidTr="00D90A53">
            <w:tc>
              <w:tcPr>
                <w:tcW w:w="1276" w:type="dxa"/>
                <w:shd w:val="clear" w:color="auto" w:fill="D9D9D9" w:themeFill="background1" w:themeFillShade="D9"/>
                <w:vAlign w:val="center"/>
              </w:tcPr>
              <w:p w14:paraId="3B943D70" w14:textId="77777777"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14:paraId="4105D6FE" w14:textId="48A164E4" w:rsidR="006D429C" w:rsidRPr="00693B9B" w:rsidRDefault="00A82DF0" w:rsidP="00956BBD">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15:color w:val="FF0000"/>
                  </w:sdtPr>
                  <w:sdtEndPr/>
                  <w:sdtContent>
                    <w:r w:rsidR="00956BBD" w:rsidRPr="00956BBD">
                      <w:rPr>
                        <w:rFonts w:ascii="Cambria" w:hAnsi="Cambria"/>
                        <w:b/>
                        <w:sz w:val="18"/>
                        <w:szCs w:val="18"/>
                      </w:rPr>
                      <w:t>Manifoldların Diferansiyel Geometrisi- Prof. Dr. Bayram ŞAHİN, Nobel Yayın Evi, 2012</w:t>
                    </w:r>
                  </w:sdtContent>
                </w:sdt>
              </w:p>
            </w:tc>
          </w:tr>
        </w:tbl>
        <w:p w14:paraId="0F724E25" w14:textId="77777777" w:rsidR="00F13E6D" w:rsidRPr="007C73CE" w:rsidRDefault="00F13E6D" w:rsidP="00962A9C">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14:paraId="1B4B7010" w14:textId="77777777" w:rsidTr="00D90A53">
            <w:tc>
              <w:tcPr>
                <w:tcW w:w="1276" w:type="dxa"/>
                <w:shd w:val="clear" w:color="auto" w:fill="D9D9D9" w:themeFill="background1" w:themeFillShade="D9"/>
                <w:vAlign w:val="center"/>
              </w:tcPr>
              <w:p w14:paraId="2F2C9C43" w14:textId="77777777"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14:paraId="5D73805E" w14:textId="77777777"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14:paraId="331081AC" w14:textId="77777777" w:rsidR="006D429C" w:rsidRPr="00693B9B" w:rsidRDefault="00A82DF0" w:rsidP="003D1556">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15:color w:val="FF0000"/>
                  </w:sdtPr>
                  <w:sdtEndPr/>
                  <w:sdtContent>
                    <w:r w:rsidR="006D429C">
                      <w:rPr>
                        <w:rFonts w:ascii="Cambria" w:hAnsi="Cambria"/>
                        <w:b/>
                        <w:sz w:val="18"/>
                        <w:szCs w:val="18"/>
                      </w:rPr>
                      <w:t xml:space="preserve">     </w:t>
                    </w:r>
                    <w:r w:rsidR="0016215C">
                      <w:rPr>
                        <w:rFonts w:ascii="Cambria" w:hAnsi="Cambria"/>
                        <w:b/>
                        <w:sz w:val="18"/>
                        <w:szCs w:val="18"/>
                      </w:rPr>
                      <w:t>Öğrencilerin derse %</w:t>
                    </w:r>
                    <w:r w:rsidR="003D1556">
                      <w:rPr>
                        <w:rFonts w:ascii="Cambria" w:hAnsi="Cambria"/>
                        <w:b/>
                        <w:sz w:val="18"/>
                        <w:szCs w:val="18"/>
                      </w:rPr>
                      <w:t>7</w:t>
                    </w:r>
                    <w:r w:rsidR="0016215C">
                      <w:rPr>
                        <w:rFonts w:ascii="Cambria" w:hAnsi="Cambria"/>
                        <w:b/>
                        <w:sz w:val="18"/>
                        <w:szCs w:val="18"/>
                      </w:rPr>
                      <w:t>0 devam sorumluluğu vardır.</w:t>
                    </w:r>
                    <w:r w:rsidR="006D429C">
                      <w:rPr>
                        <w:rFonts w:ascii="Cambria" w:hAnsi="Cambria"/>
                        <w:b/>
                        <w:sz w:val="18"/>
                        <w:szCs w:val="18"/>
                      </w:rPr>
                      <w:t xml:space="preserve">  </w:t>
                    </w:r>
                  </w:sdtContent>
                </w:sdt>
              </w:p>
            </w:tc>
          </w:tr>
        </w:tbl>
      </w:sdtContent>
    </w:sdt>
    <w:p w14:paraId="3816E1B7" w14:textId="77777777"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eGrid"/>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14:paraId="52CBDA03" w14:textId="77777777" w:rsidTr="003A74AC">
            <w:tc>
              <w:tcPr>
                <w:tcW w:w="1470" w:type="dxa"/>
                <w:vMerge w:val="restart"/>
                <w:tcBorders>
                  <w:top w:val="nil"/>
                  <w:left w:val="nil"/>
                  <w:bottom w:val="nil"/>
                </w:tcBorders>
                <w:shd w:val="clear" w:color="auto" w:fill="D9D9D9" w:themeFill="background1" w:themeFillShade="D9"/>
                <w:vAlign w:val="center"/>
              </w:tcPr>
              <w:p w14:paraId="60DE0365" w14:textId="77777777"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14:paraId="40351255" w14:textId="77777777"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14:paraId="4F0D1C26" w14:textId="77777777"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14:paraId="44FDAC68" w14:textId="77777777"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6D429C" w:rsidRPr="005F7F51" w14:paraId="54607030"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717782D3"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10E2BB69"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14:paraId="653C6E0E" w14:textId="5F88C216" w:rsidR="006D429C" w:rsidRPr="00D51E29" w:rsidRDefault="00A82DF0" w:rsidP="006D429C">
                <w:pPr>
                  <w:spacing w:line="240" w:lineRule="auto"/>
                  <w:rPr>
                    <w:rFonts w:ascii="Cambria" w:hAnsi="Cambria"/>
                    <w:i/>
                    <w:color w:val="002060"/>
                    <w:sz w:val="18"/>
                    <w:szCs w:val="18"/>
                  </w:rPr>
                </w:pPr>
                <w:sdt>
                  <w:sdtPr>
                    <w:rPr>
                      <w:rFonts w:ascii="Cambria" w:hAnsi="Cambria"/>
                      <w:sz w:val="18"/>
                      <w:szCs w:val="18"/>
                    </w:rPr>
                    <w:id w:val="1164052899"/>
                    <w:placeholder>
                      <w:docPart w:val="F5CD181ED4984F35B90D8FFDEBA7FCB2"/>
                    </w:placeholder>
                    <w15:color w:val="FF0000"/>
                  </w:sdtPr>
                  <w:sdtEndPr/>
                  <w:sdtContent>
                    <w:r w:rsidR="00956BBD">
                      <w:t xml:space="preserve">Konu Başlığı: </w:t>
                    </w:r>
                    <w:r w:rsidR="00956BBD" w:rsidRPr="00956BBD">
                      <w:t>Ders gerekçesi, içeriği, planı ve işleniş biçiminin tanıtılması, ders kaynaklarının tanıtılması, ders çıktılarının önemi, ders konularıyla ilgili güncel konular.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15:color w:val="FF0000"/>
                <w:dropDownList>
                  <w:listItem w:displayText="YY" w:value="YY"/>
                  <w:listItem w:displayText="UE" w:value="UE"/>
                </w:dropDownList>
              </w:sdtPr>
              <w:sdtEndPr/>
              <w:sdtContent>
                <w:tc>
                  <w:tcPr>
                    <w:tcW w:w="843" w:type="dxa"/>
                    <w:shd w:val="clear" w:color="auto" w:fill="FFF7E1"/>
                    <w:vAlign w:val="center"/>
                  </w:tcPr>
                  <w:p w14:paraId="5A56F0CB"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7634279B"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12BCD67B"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717CD584"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14:paraId="5D1828EE" w14:textId="52C481F4" w:rsidR="006D429C" w:rsidRPr="00D51E29" w:rsidRDefault="00A82DF0" w:rsidP="00956BBD">
                <w:pPr>
                  <w:spacing w:line="240" w:lineRule="auto"/>
                  <w:rPr>
                    <w:rFonts w:ascii="Cambria" w:hAnsi="Cambria"/>
                    <w:i/>
                    <w:color w:val="002060"/>
                    <w:sz w:val="18"/>
                    <w:szCs w:val="18"/>
                  </w:rPr>
                </w:pPr>
                <w:sdt>
                  <w:sdtPr>
                    <w:rPr>
                      <w:rFonts w:ascii="Cambria" w:hAnsi="Cambria"/>
                      <w:sz w:val="18"/>
                      <w:szCs w:val="18"/>
                    </w:rPr>
                    <w:id w:val="710847910"/>
                    <w:placeholder>
                      <w:docPart w:val="BEE777D3D4024754AECCC4AF00FC5B6A"/>
                    </w:placeholder>
                    <w15:color w:val="FF0000"/>
                  </w:sdtPr>
                  <w:sdtEndPr/>
                  <w:sdtContent>
                    <w:r w:rsidR="00956BBD">
                      <w:t xml:space="preserve">Konu Başlığı: </w:t>
                    </w:r>
                    <w:r w:rsidR="00956BBD" w:rsidRPr="00956BBD">
                      <w:rPr>
                        <w:rFonts w:cs="Times New Roman"/>
                        <w:szCs w:val="18"/>
                      </w:rPr>
                      <w:t>Tanjant vektörler, vektör alanları, bazlar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15:color w:val="FF0000"/>
                <w:dropDownList>
                  <w:listItem w:displayText="YY" w:value="YY"/>
                  <w:listItem w:displayText="UE" w:value="UE"/>
                </w:dropDownList>
              </w:sdtPr>
              <w:sdtEndPr/>
              <w:sdtContent>
                <w:tc>
                  <w:tcPr>
                    <w:tcW w:w="843" w:type="dxa"/>
                    <w:shd w:val="clear" w:color="auto" w:fill="FFF7E1"/>
                    <w:vAlign w:val="center"/>
                  </w:tcPr>
                  <w:p w14:paraId="02E71598"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00F40D2C"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9E058C6"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3EBA9140"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14:paraId="16631E9E" w14:textId="3B0D16C1" w:rsidR="006D429C" w:rsidRPr="00956BBD" w:rsidRDefault="00A82DF0" w:rsidP="00956BBD">
                <w:pPr>
                  <w:spacing w:line="240" w:lineRule="auto"/>
                  <w:rPr>
                    <w:rFonts w:cs="Times New Roman"/>
                    <w:i/>
                    <w:color w:val="002060"/>
                    <w:szCs w:val="18"/>
                  </w:rPr>
                </w:pPr>
                <w:sdt>
                  <w:sdtPr>
                    <w:rPr>
                      <w:rFonts w:cs="Times New Roman"/>
                      <w:szCs w:val="18"/>
                    </w:rPr>
                    <w:id w:val="-1964190988"/>
                    <w:placeholder>
                      <w:docPart w:val="A69277CAE8E64CF6A60799E092A6C91F"/>
                    </w:placeholder>
                    <w15:color w:val="FF0000"/>
                  </w:sdtPr>
                  <w:sdtEndPr/>
                  <w:sdtContent>
                    <w:r w:rsidR="00956BBD" w:rsidRPr="00956BBD">
                      <w:rPr>
                        <w:rFonts w:cs="Times New Roman"/>
                      </w:rPr>
                      <w:t xml:space="preserve">Konu Başlığı: </w:t>
                    </w:r>
                    <w:r w:rsidR="00956BBD" w:rsidRPr="00956BBD">
                      <w:rPr>
                        <w:rFonts w:cs="Times New Roman"/>
                        <w:szCs w:val="18"/>
                      </w:rPr>
                      <w:t>Kotanjant vektörler, diferansiyel formlar, 1-formlar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15:color w:val="FF0000"/>
                <w:dropDownList>
                  <w:listItem w:displayText="YY" w:value="YY"/>
                  <w:listItem w:displayText="UE" w:value="UE"/>
                </w:dropDownList>
              </w:sdtPr>
              <w:sdtEndPr/>
              <w:sdtContent>
                <w:tc>
                  <w:tcPr>
                    <w:tcW w:w="843" w:type="dxa"/>
                    <w:shd w:val="clear" w:color="auto" w:fill="FFF7E1"/>
                    <w:vAlign w:val="center"/>
                  </w:tcPr>
                  <w:p w14:paraId="739A491F"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2D7F870A"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2DA9FB78"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6D21040F"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14:paraId="26A59425" w14:textId="254444E7" w:rsidR="006D429C" w:rsidRPr="00956BBD" w:rsidRDefault="00A82DF0" w:rsidP="00956BBD">
                <w:pPr>
                  <w:spacing w:line="240" w:lineRule="auto"/>
                  <w:rPr>
                    <w:rFonts w:cs="Times New Roman"/>
                    <w:i/>
                    <w:color w:val="002060"/>
                    <w:szCs w:val="18"/>
                  </w:rPr>
                </w:pPr>
                <w:sdt>
                  <w:sdtPr>
                    <w:rPr>
                      <w:rFonts w:cs="Times New Roman"/>
                      <w:szCs w:val="18"/>
                    </w:rPr>
                    <w:id w:val="1670368249"/>
                    <w:placeholder>
                      <w:docPart w:val="EF1B4B3A22F54A338EBF970CABA0ABEE"/>
                    </w:placeholder>
                    <w15:color w:val="FF0000"/>
                  </w:sdtPr>
                  <w:sdtEndPr/>
                  <w:sdtContent>
                    <w:r w:rsidR="00956BBD" w:rsidRPr="00956BBD">
                      <w:rPr>
                        <w:rFonts w:cs="Times New Roman"/>
                      </w:rPr>
                      <w:t xml:space="preserve">Konu Başlığı: </w:t>
                    </w:r>
                    <w:r w:rsidR="00956BBD" w:rsidRPr="00956BBD">
                      <w:rPr>
                        <w:rFonts w:cs="Times New Roman"/>
                        <w:szCs w:val="18"/>
                      </w:rPr>
                      <w:t>Afin konneksiyon, Levi-Civita konneksiyonu, kovaryant türevler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15:color w:val="FF0000"/>
                <w:dropDownList>
                  <w:listItem w:displayText="YY" w:value="YY"/>
                  <w:listItem w:displayText="UE" w:value="UE"/>
                </w:dropDownList>
              </w:sdtPr>
              <w:sdtEndPr/>
              <w:sdtContent>
                <w:tc>
                  <w:tcPr>
                    <w:tcW w:w="843" w:type="dxa"/>
                    <w:shd w:val="clear" w:color="auto" w:fill="FFF7E1"/>
                    <w:vAlign w:val="center"/>
                  </w:tcPr>
                  <w:p w14:paraId="393125AF"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71AE88DC"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106C43A8"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246C4047"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14:paraId="67EA98C4" w14:textId="04DC4D94" w:rsidR="006D429C" w:rsidRPr="00D51E29" w:rsidRDefault="00A82DF0" w:rsidP="00956BBD">
                <w:pPr>
                  <w:spacing w:line="240" w:lineRule="auto"/>
                  <w:rPr>
                    <w:rFonts w:ascii="Cambria" w:hAnsi="Cambria"/>
                    <w:i/>
                    <w:color w:val="002060"/>
                    <w:sz w:val="18"/>
                    <w:szCs w:val="18"/>
                  </w:rPr>
                </w:pPr>
                <w:sdt>
                  <w:sdtPr>
                    <w:rPr>
                      <w:rFonts w:ascii="Cambria" w:hAnsi="Cambria"/>
                      <w:sz w:val="18"/>
                      <w:szCs w:val="18"/>
                    </w:rPr>
                    <w:id w:val="761646457"/>
                    <w:placeholder>
                      <w:docPart w:val="23F2DA89BA31470F98FBC114D346B56C"/>
                    </w:placeholder>
                    <w15:color w:val="FF0000"/>
                  </w:sdtPr>
                  <w:sdtEndPr/>
                  <w:sdtContent>
                    <w:r w:rsidR="00166182">
                      <w:t xml:space="preserve">Konu Başlığı: </w:t>
                    </w:r>
                    <w:r w:rsidR="00956BBD" w:rsidRPr="00956BBD">
                      <w:t>Koszul formülü, varlık-teklik Teoremleri ve örnekler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15:color w:val="FF0000"/>
                <w:dropDownList>
                  <w:listItem w:displayText="YY" w:value="YY"/>
                  <w:listItem w:displayText="UE" w:value="UE"/>
                </w:dropDownList>
              </w:sdtPr>
              <w:sdtEndPr/>
              <w:sdtContent>
                <w:tc>
                  <w:tcPr>
                    <w:tcW w:w="843" w:type="dxa"/>
                    <w:shd w:val="clear" w:color="auto" w:fill="FFF7E1"/>
                    <w:vAlign w:val="center"/>
                  </w:tcPr>
                  <w:p w14:paraId="2DF38127"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51966387"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FC55C01"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61676468"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14:paraId="5683E603" w14:textId="3BD77025" w:rsidR="006D429C" w:rsidRPr="00D51E29" w:rsidRDefault="00A82DF0" w:rsidP="00F2698D">
                <w:pPr>
                  <w:spacing w:line="240" w:lineRule="auto"/>
                  <w:rPr>
                    <w:rFonts w:ascii="Cambria" w:hAnsi="Cambria"/>
                    <w:i/>
                    <w:color w:val="002060"/>
                    <w:sz w:val="18"/>
                    <w:szCs w:val="18"/>
                  </w:rPr>
                </w:pPr>
                <w:sdt>
                  <w:sdtPr>
                    <w:rPr>
                      <w:rFonts w:ascii="Cambria" w:hAnsi="Cambria"/>
                      <w:sz w:val="18"/>
                      <w:szCs w:val="18"/>
                    </w:rPr>
                    <w:id w:val="1076635609"/>
                    <w:placeholder>
                      <w:docPart w:val="81F5A0AA7F834440B04181539A89BDC9"/>
                    </w:placeholder>
                    <w15:color w:val="FF0000"/>
                  </w:sdtPr>
                  <w:sdtEndPr/>
                  <w:sdtContent>
                    <w:r w:rsidR="00166182">
                      <w:t xml:space="preserve">Konu Başlığı: </w:t>
                    </w:r>
                    <w:r w:rsidR="00956BBD" w:rsidRPr="00956BBD">
                      <w:t>Küre ve hiperbolik uzaylar. Hiperbolik uzayın üst-yarı uzay modeli</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15:color w:val="FF0000"/>
                <w:dropDownList>
                  <w:listItem w:displayText="YY" w:value="YY"/>
                  <w:listItem w:displayText="UE" w:value="UE"/>
                </w:dropDownList>
              </w:sdtPr>
              <w:sdtEndPr/>
              <w:sdtContent>
                <w:tc>
                  <w:tcPr>
                    <w:tcW w:w="843" w:type="dxa"/>
                    <w:shd w:val="clear" w:color="auto" w:fill="FFF7E1"/>
                    <w:vAlign w:val="center"/>
                  </w:tcPr>
                  <w:p w14:paraId="1D1BE113"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77B85626"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117512C7"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535E22E0"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14:paraId="5D6CC942" w14:textId="7ED04929" w:rsidR="006D429C" w:rsidRPr="00D51E29" w:rsidRDefault="00A82DF0" w:rsidP="006D429C">
                <w:pPr>
                  <w:spacing w:line="240" w:lineRule="auto"/>
                  <w:rPr>
                    <w:rFonts w:ascii="Cambria" w:hAnsi="Cambria"/>
                    <w:i/>
                    <w:color w:val="002060"/>
                    <w:sz w:val="18"/>
                    <w:szCs w:val="18"/>
                  </w:rPr>
                </w:pPr>
                <w:sdt>
                  <w:sdtPr>
                    <w:rPr>
                      <w:rFonts w:ascii="Cambria" w:hAnsi="Cambria"/>
                      <w:sz w:val="18"/>
                      <w:szCs w:val="18"/>
                    </w:rPr>
                    <w:id w:val="-1290504861"/>
                    <w:placeholder>
                      <w:docPart w:val="4164CFBDC02B4B2BB44BEB864B43562B"/>
                    </w:placeholder>
                    <w15:color w:val="FF0000"/>
                  </w:sdtPr>
                  <w:sdtEndPr/>
                  <w:sdtContent>
                    <w:r w:rsidR="00166182">
                      <w:t xml:space="preserve">Konu Başlığı: </w:t>
                    </w:r>
                    <w:r w:rsidR="00956BBD" w:rsidRPr="00956BBD">
                      <w:t>Gauss formülü. Uzay formlarında konneksiyon hesaplama</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15:color w:val="FF0000"/>
                <w:dropDownList>
                  <w:listItem w:displayText="YY" w:value="YY"/>
                  <w:listItem w:displayText="UE" w:value="UE"/>
                </w:dropDownList>
              </w:sdtPr>
              <w:sdtEndPr/>
              <w:sdtContent>
                <w:tc>
                  <w:tcPr>
                    <w:tcW w:w="843" w:type="dxa"/>
                    <w:shd w:val="clear" w:color="auto" w:fill="FFF7E1"/>
                    <w:vAlign w:val="center"/>
                  </w:tcPr>
                  <w:p w14:paraId="3171D9AC"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42D01787"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75CDF89F"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79C7DF86"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14:paraId="03D709F3" w14:textId="185D4EDC" w:rsidR="006D429C" w:rsidRPr="00D51E29" w:rsidRDefault="00A82DF0" w:rsidP="006D429C">
                <w:pPr>
                  <w:spacing w:line="240" w:lineRule="auto"/>
                  <w:rPr>
                    <w:rFonts w:ascii="Cambria" w:hAnsi="Cambria"/>
                    <w:i/>
                    <w:color w:val="002060"/>
                    <w:sz w:val="18"/>
                    <w:szCs w:val="18"/>
                  </w:rPr>
                </w:pPr>
                <w:sdt>
                  <w:sdtPr>
                    <w:rPr>
                      <w:rFonts w:ascii="Cambria" w:hAnsi="Cambria"/>
                      <w:sz w:val="18"/>
                      <w:szCs w:val="18"/>
                    </w:rPr>
                    <w:id w:val="1150479820"/>
                    <w:placeholder>
                      <w:docPart w:val="1E80BB9E71094C8DB1DE2E9223D827F5"/>
                    </w:placeholder>
                    <w15:color w:val="FF0000"/>
                  </w:sdtPr>
                  <w:sdtEndPr/>
                  <w:sdtContent>
                    <w:r w:rsidR="00166182">
                      <w:t xml:space="preserve">Konu Başlığı: </w:t>
                    </w:r>
                    <w:r w:rsidR="00956BBD" w:rsidRPr="00956BBD">
                      <w:t>Warped çarpım manifoldlarında kovaryant türev hesaplamaları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15:color w:val="FF0000"/>
                <w:dropDownList>
                  <w:listItem w:displayText="YY" w:value="YY"/>
                  <w:listItem w:displayText="UE" w:value="UE"/>
                </w:dropDownList>
              </w:sdtPr>
              <w:sdtEndPr/>
              <w:sdtContent>
                <w:tc>
                  <w:tcPr>
                    <w:tcW w:w="843" w:type="dxa"/>
                    <w:shd w:val="clear" w:color="auto" w:fill="FFF7E1"/>
                    <w:vAlign w:val="center"/>
                  </w:tcPr>
                  <w:p w14:paraId="6BA562E7"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1FA4FD68"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4236731"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1D3A91C7"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14:paraId="6AF74400" w14:textId="1C0456A0" w:rsidR="006D429C" w:rsidRPr="00D51E29" w:rsidRDefault="00A82DF0" w:rsidP="006D429C">
                <w:pPr>
                  <w:spacing w:line="240" w:lineRule="auto"/>
                  <w:rPr>
                    <w:rFonts w:ascii="Cambria" w:hAnsi="Cambria"/>
                    <w:i/>
                    <w:color w:val="002060"/>
                    <w:sz w:val="18"/>
                    <w:szCs w:val="18"/>
                  </w:rPr>
                </w:pPr>
                <w:sdt>
                  <w:sdtPr>
                    <w:rPr>
                      <w:rFonts w:ascii="Cambria" w:hAnsi="Cambria"/>
                      <w:sz w:val="18"/>
                      <w:szCs w:val="18"/>
                    </w:rPr>
                    <w:id w:val="-493185119"/>
                    <w:placeholder>
                      <w:docPart w:val="3ACF9CDD2A584919A567DF6D466A4457"/>
                    </w:placeholder>
                    <w15:color w:val="FF0000"/>
                  </w:sdtPr>
                  <w:sdtEndPr/>
                  <w:sdtContent>
                    <w:r w:rsidR="00166182">
                      <w:t>Konu Başlığı: Ara Sınav Alt konu başlıkları: Ara sınav yapılır</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15:color w:val="FF0000"/>
                <w:dropDownList>
                  <w:listItem w:displayText="YY" w:value="YY"/>
                  <w:listItem w:displayText="UE" w:value="UE"/>
                </w:dropDownList>
              </w:sdtPr>
              <w:sdtEndPr/>
              <w:sdtContent>
                <w:tc>
                  <w:tcPr>
                    <w:tcW w:w="843" w:type="dxa"/>
                    <w:shd w:val="clear" w:color="auto" w:fill="FFF7E1"/>
                    <w:vAlign w:val="center"/>
                  </w:tcPr>
                  <w:p w14:paraId="2AF8A37F"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48777EE2"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179A3016"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11338367"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14:paraId="0044BDDE" w14:textId="0C0DC918" w:rsidR="006D429C" w:rsidRPr="00D51E29" w:rsidRDefault="00A82DF0" w:rsidP="006D429C">
                <w:pPr>
                  <w:spacing w:line="240" w:lineRule="auto"/>
                  <w:rPr>
                    <w:rFonts w:ascii="Cambria" w:hAnsi="Cambria"/>
                    <w:i/>
                    <w:color w:val="002060"/>
                    <w:sz w:val="18"/>
                    <w:szCs w:val="18"/>
                  </w:rPr>
                </w:pPr>
                <w:sdt>
                  <w:sdtPr>
                    <w:rPr>
                      <w:rFonts w:ascii="Cambria" w:hAnsi="Cambria"/>
                      <w:sz w:val="18"/>
                      <w:szCs w:val="18"/>
                    </w:rPr>
                    <w:id w:val="-762992873"/>
                    <w:placeholder>
                      <w:docPart w:val="FC080DE5E7AD4E3C852963AA51E9E776"/>
                    </w:placeholder>
                    <w15:color w:val="FF0000"/>
                  </w:sdtPr>
                  <w:sdtEndPr/>
                  <w:sdtContent>
                    <w:r w:rsidR="00166182">
                      <w:t xml:space="preserve">Konu Başlığı: </w:t>
                    </w:r>
                    <w:r w:rsidR="00956BBD" w:rsidRPr="00956BBD">
                      <w:t>Paralel vektör alanları ve jeodezikler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15:color w:val="FF0000"/>
                <w:dropDownList>
                  <w:listItem w:displayText="YY" w:value="YY"/>
                  <w:listItem w:displayText="UE" w:value="UE"/>
                </w:dropDownList>
              </w:sdtPr>
              <w:sdtEndPr/>
              <w:sdtContent>
                <w:tc>
                  <w:tcPr>
                    <w:tcW w:w="843" w:type="dxa"/>
                    <w:shd w:val="clear" w:color="auto" w:fill="FFF7E1"/>
                    <w:vAlign w:val="center"/>
                  </w:tcPr>
                  <w:p w14:paraId="6834B102"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37516BF7"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2B4B6E35"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07CFB363"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14:paraId="46217F0F" w14:textId="419D8889" w:rsidR="006D429C" w:rsidRPr="00D51E29" w:rsidRDefault="00A82DF0" w:rsidP="00BF1933">
                <w:pPr>
                  <w:spacing w:line="240" w:lineRule="auto"/>
                  <w:rPr>
                    <w:rFonts w:ascii="Cambria" w:hAnsi="Cambria"/>
                    <w:i/>
                    <w:color w:val="002060"/>
                    <w:sz w:val="18"/>
                    <w:szCs w:val="18"/>
                  </w:rPr>
                </w:pPr>
                <w:sdt>
                  <w:sdtPr>
                    <w:rPr>
                      <w:rFonts w:ascii="Cambria" w:hAnsi="Cambria"/>
                      <w:sz w:val="18"/>
                      <w:szCs w:val="18"/>
                    </w:rPr>
                    <w:id w:val="79879749"/>
                    <w:placeholder>
                      <w:docPart w:val="E6F2153A1B744CDEA99EC66711E67E34"/>
                    </w:placeholder>
                    <w15:color w:val="FF0000"/>
                  </w:sdtPr>
                  <w:sdtEndPr/>
                  <w:sdtContent>
                    <w:r w:rsidR="00166182">
                      <w:t xml:space="preserve">Konu Başlığı: </w:t>
                    </w:r>
                    <w:r w:rsidR="00956BBD" w:rsidRPr="00956BBD">
                      <w:t>Öklid uzaylarında konum vektör alanları. Uzay formlarında concircular vektör alanları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15:color w:val="FF0000"/>
                <w:dropDownList>
                  <w:listItem w:displayText="YY" w:value="YY"/>
                  <w:listItem w:displayText="UE" w:value="UE"/>
                </w:dropDownList>
              </w:sdtPr>
              <w:sdtEndPr/>
              <w:sdtContent>
                <w:tc>
                  <w:tcPr>
                    <w:tcW w:w="843" w:type="dxa"/>
                    <w:shd w:val="clear" w:color="auto" w:fill="FFF7E1"/>
                    <w:vAlign w:val="center"/>
                  </w:tcPr>
                  <w:p w14:paraId="0E142EBB"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418F2F84"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49A7A6C4"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3FB58458"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14:paraId="31A30753" w14:textId="32088C6E" w:rsidR="006D429C" w:rsidRPr="00D51E29" w:rsidRDefault="00A82DF0" w:rsidP="00BF1933">
                <w:pPr>
                  <w:spacing w:line="240" w:lineRule="auto"/>
                  <w:rPr>
                    <w:rFonts w:ascii="Cambria" w:hAnsi="Cambria"/>
                    <w:i/>
                    <w:color w:val="002060"/>
                    <w:sz w:val="18"/>
                    <w:szCs w:val="18"/>
                  </w:rPr>
                </w:pPr>
                <w:sdt>
                  <w:sdtPr>
                    <w:rPr>
                      <w:rFonts w:ascii="Cambria" w:hAnsi="Cambria"/>
                      <w:sz w:val="18"/>
                      <w:szCs w:val="18"/>
                    </w:rPr>
                    <w:id w:val="-326672577"/>
                    <w:placeholder>
                      <w:docPart w:val="57B9F11AF9A142F1A98FE09468516130"/>
                    </w:placeholder>
                    <w15:color w:val="FF0000"/>
                  </w:sdtPr>
                  <w:sdtEndPr/>
                  <w:sdtContent>
                    <w:r w:rsidR="00166182">
                      <w:t xml:space="preserve">Konu Başlığı: </w:t>
                    </w:r>
                    <w:r w:rsidR="00956BBD" w:rsidRPr="00956BBD">
                      <w:t>Uzay formlarında torqued vektör alanları: Yokluk teoremleri. Açık alt kümelerde örnekler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15:color w:val="FF0000"/>
                <w:dropDownList>
                  <w:listItem w:displayText="YY" w:value="YY"/>
                  <w:listItem w:displayText="UE" w:value="UE"/>
                </w:dropDownList>
              </w:sdtPr>
              <w:sdtEndPr/>
              <w:sdtContent>
                <w:tc>
                  <w:tcPr>
                    <w:tcW w:w="843" w:type="dxa"/>
                    <w:shd w:val="clear" w:color="auto" w:fill="FFF7E1"/>
                    <w:vAlign w:val="center"/>
                  </w:tcPr>
                  <w:p w14:paraId="565CCF72"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03E8A9A0"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2D1EB265"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0DAEA58F"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14:paraId="001222C3" w14:textId="30E8E52F" w:rsidR="006D429C" w:rsidRPr="00D51E29" w:rsidRDefault="00A82DF0" w:rsidP="00956BBD">
                <w:pPr>
                  <w:spacing w:line="240" w:lineRule="auto"/>
                  <w:rPr>
                    <w:rFonts w:ascii="Cambria" w:hAnsi="Cambria"/>
                    <w:i/>
                    <w:color w:val="002060"/>
                    <w:sz w:val="18"/>
                    <w:szCs w:val="18"/>
                  </w:rPr>
                </w:pPr>
                <w:sdt>
                  <w:sdtPr>
                    <w:rPr>
                      <w:rFonts w:ascii="Cambria" w:hAnsi="Cambria"/>
                      <w:sz w:val="18"/>
                      <w:szCs w:val="18"/>
                    </w:rPr>
                    <w:id w:val="1553187310"/>
                    <w:placeholder>
                      <w:docPart w:val="1479B19918724770ABB741D83A38F808"/>
                    </w:placeholder>
                    <w15:color w:val="FF0000"/>
                  </w:sdtPr>
                  <w:sdtEndPr/>
                  <w:sdtContent>
                    <w:r w:rsidR="00166182">
                      <w:t xml:space="preserve">Konu Başlığı: </w:t>
                    </w:r>
                    <w:r w:rsidR="00956BBD" w:rsidRPr="00956BBD">
                      <w:t>Uzay formlarında anti-torqued vektör alanları: Varlık/Yokluk teoremleri. Örnekler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15:color w:val="FF0000"/>
                <w:dropDownList>
                  <w:listItem w:displayText="YY" w:value="YY"/>
                  <w:listItem w:displayText="UE" w:value="UE"/>
                </w:dropDownList>
              </w:sdtPr>
              <w:sdtEndPr/>
              <w:sdtContent>
                <w:tc>
                  <w:tcPr>
                    <w:tcW w:w="843" w:type="dxa"/>
                    <w:shd w:val="clear" w:color="auto" w:fill="FFF7E1"/>
                    <w:vAlign w:val="center"/>
                  </w:tcPr>
                  <w:p w14:paraId="52CC5513"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3C4DB1D1" w14:textId="77777777"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14:paraId="0FC01993" w14:textId="77777777"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14:paraId="57A1C397" w14:textId="77777777"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14:paraId="73D9519E" w14:textId="04E93BB3" w:rsidR="006D429C" w:rsidRPr="00D51E29" w:rsidRDefault="00A82DF0" w:rsidP="006D429C">
                <w:pPr>
                  <w:spacing w:line="240" w:lineRule="auto"/>
                  <w:rPr>
                    <w:rFonts w:ascii="Cambria" w:hAnsi="Cambria"/>
                    <w:i/>
                    <w:color w:val="002060"/>
                    <w:sz w:val="18"/>
                    <w:szCs w:val="18"/>
                  </w:rPr>
                </w:pPr>
                <w:sdt>
                  <w:sdtPr>
                    <w:rPr>
                      <w:rFonts w:ascii="Cambria" w:hAnsi="Cambria"/>
                      <w:sz w:val="18"/>
                      <w:szCs w:val="18"/>
                    </w:rPr>
                    <w:id w:val="2012952045"/>
                    <w:placeholder>
                      <w:docPart w:val="BF82D6D77A704DA3968FB63E53822DC0"/>
                    </w:placeholder>
                    <w15:color w:val="FF0000"/>
                  </w:sdtPr>
                  <w:sdtEndPr/>
                  <w:sdtContent>
                    <w:r w:rsidR="00166182">
                      <w:t xml:space="preserve">Konu Başlığı: </w:t>
                    </w:r>
                    <w:r w:rsidR="00956BBD" w:rsidRPr="00956BBD">
                      <w:t>Warped çarpım manifoldlarında concircular vektör alanları: Varlık teoremleri ve örnekler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15:color w:val="FF0000"/>
                <w:dropDownList>
                  <w:listItem w:displayText="YY" w:value="YY"/>
                  <w:listItem w:displayText="UE" w:value="UE"/>
                </w:dropDownList>
              </w:sdtPr>
              <w:sdtEndPr/>
              <w:sdtContent>
                <w:tc>
                  <w:tcPr>
                    <w:tcW w:w="843" w:type="dxa"/>
                    <w:shd w:val="clear" w:color="auto" w:fill="FFF7E1"/>
                    <w:vAlign w:val="center"/>
                  </w:tcPr>
                  <w:p w14:paraId="731D0B76" w14:textId="77777777" w:rsidR="006D429C" w:rsidRPr="006D429C" w:rsidRDefault="00CC41ED"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14:paraId="46A572A2" w14:textId="77777777"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14:paraId="0BAB73D3" w14:textId="77777777"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14:paraId="4B871169" w14:textId="77777777"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14:paraId="17B3C5FC" w14:textId="77777777"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14:paraId="66BF0A0B" w14:textId="77777777"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14:paraId="49F13C5C" w14:textId="77777777"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14:paraId="0595AA78"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542B8931" w14:textId="77777777"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14:paraId="253AFC90" w14:textId="77777777"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14:paraId="62F7D908" w14:textId="77777777"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14:paraId="594DF500" w14:textId="77777777"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14:paraId="1EBCECD3" w14:textId="77777777" w:rsidR="006D429C" w:rsidRPr="00D51E29" w:rsidRDefault="00A82DF0" w:rsidP="003D1556">
                <w:pPr>
                  <w:rPr>
                    <w:rFonts w:ascii="Cambria" w:hAnsi="Cambria"/>
                    <w:sz w:val="18"/>
                    <w:szCs w:val="18"/>
                  </w:rPr>
                </w:pPr>
                <w:sdt>
                  <w:sdtPr>
                    <w:rPr>
                      <w:rFonts w:ascii="Cambria" w:hAnsi="Cambria"/>
                      <w:sz w:val="18"/>
                      <w:szCs w:val="18"/>
                    </w:rPr>
                    <w:id w:val="1228112685"/>
                    <w:placeholder>
                      <w:docPart w:val="D76A6429CE6D4245B89517E7398A87BA"/>
                    </w:placeholder>
                    <w15:color w:val="FF0000"/>
                  </w:sdtPr>
                  <w:sdtEndPr/>
                  <w:sdtContent>
                    <w:r w:rsidR="006D429C" w:rsidRPr="00D51E29">
                      <w:rPr>
                        <w:rFonts w:ascii="Cambria" w:hAnsi="Cambria"/>
                        <w:sz w:val="18"/>
                        <w:szCs w:val="18"/>
                      </w:rPr>
                      <w:t xml:space="preserve">       </w:t>
                    </w:r>
                    <w:r w:rsidR="003D1556">
                      <w:rPr>
                        <w:rFonts w:ascii="Cambria" w:hAnsi="Cambria"/>
                        <w:sz w:val="18"/>
                        <w:szCs w:val="18"/>
                      </w:rPr>
                      <w:t>Yüz yüze</w:t>
                    </w:r>
                  </w:sdtContent>
                </w:sdt>
              </w:p>
            </w:tc>
            <w:tc>
              <w:tcPr>
                <w:tcW w:w="427" w:type="dxa"/>
                <w:shd w:val="clear" w:color="auto" w:fill="FFF7E1"/>
                <w:vAlign w:val="center"/>
              </w:tcPr>
              <w:p w14:paraId="50D61CBD" w14:textId="77777777" w:rsidR="006D429C" w:rsidRPr="00D51E29" w:rsidRDefault="00A82DF0"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15:color w:val="FF0000"/>
                  </w:sdtPr>
                  <w:sdtEndPr/>
                  <w:sdtContent>
                    <w:r w:rsidR="00FB6294">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14:paraId="41196071" w14:textId="77777777" w:rsidR="006D429C" w:rsidRPr="00D51E29" w:rsidRDefault="00A82DF0"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r w:rsidR="00FB6294">
                      <w:rPr>
                        <w:rFonts w:ascii="Cambria" w:hAnsi="Cambria"/>
                        <w:sz w:val="18"/>
                        <w:szCs w:val="18"/>
                      </w:rPr>
                      <w:t>%</w:t>
                    </w:r>
                    <w:r w:rsidR="009211D1">
                      <w:rPr>
                        <w:rFonts w:ascii="Cambria" w:hAnsi="Cambria"/>
                        <w:sz w:val="18"/>
                        <w:szCs w:val="18"/>
                      </w:rPr>
                      <w:t>5</w:t>
                    </w:r>
                    <w:r w:rsidR="00FB6294">
                      <w:rPr>
                        <w:rFonts w:ascii="Cambria" w:hAnsi="Cambria"/>
                        <w:sz w:val="18"/>
                        <w:szCs w:val="18"/>
                      </w:rPr>
                      <w:t>0</w:t>
                    </w:r>
                    <w:r w:rsidR="006D429C" w:rsidRPr="00D51E29">
                      <w:rPr>
                        <w:rFonts w:ascii="Cambria" w:hAnsi="Cambria"/>
                        <w:sz w:val="18"/>
                        <w:szCs w:val="18"/>
                      </w:rPr>
                      <w:t xml:space="preserve">  </w:t>
                    </w:r>
                  </w:sdtContent>
                </w:sdt>
              </w:p>
            </w:tc>
          </w:tr>
          <w:tr w:rsidR="006D429C" w:rsidRPr="005F7F51" w14:paraId="1C9E937F"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59B961C8" w14:textId="77777777"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37E92B98" w14:textId="77777777"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073A3C51" w14:textId="77777777"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14:paraId="60289796" w14:textId="77777777" w:rsidR="006D429C" w:rsidRPr="00D51E29" w:rsidRDefault="00A82DF0" w:rsidP="006D429C">
                <w:pPr>
                  <w:rPr>
                    <w:rFonts w:ascii="Cambria" w:hAnsi="Cambria"/>
                    <w:sz w:val="18"/>
                    <w:szCs w:val="18"/>
                  </w:rPr>
                </w:pPr>
                <w:sdt>
                  <w:sdtPr>
                    <w:rPr>
                      <w:rFonts w:ascii="Cambria" w:hAnsi="Cambria"/>
                      <w:sz w:val="18"/>
                      <w:szCs w:val="18"/>
                    </w:rPr>
                    <w:id w:val="-1896967915"/>
                    <w:placeholder>
                      <w:docPart w:val="7E260F4E83DE42C7A176B9CA8D2A9B4C"/>
                    </w:placeholder>
                    <w15:color w:val="FF0000"/>
                  </w:sdtPr>
                  <w:sdtEndPr/>
                  <w:sdtContent>
                    <w:r w:rsidR="006D429C" w:rsidRPr="00D51E29">
                      <w:rPr>
                        <w:rFonts w:ascii="Cambria" w:hAnsi="Cambria"/>
                        <w:sz w:val="18"/>
                        <w:szCs w:val="18"/>
                      </w:rPr>
                      <w:t xml:space="preserve">       </w:t>
                    </w:r>
                    <w:r w:rsidR="00FB6294">
                      <w:rPr>
                        <w:rFonts w:ascii="Cambria" w:hAnsi="Cambria"/>
                        <w:sz w:val="18"/>
                        <w:szCs w:val="18"/>
                      </w:rPr>
                      <w:t>Yapılmayacaktır.</w:t>
                    </w:r>
                  </w:sdtContent>
                </w:sdt>
              </w:p>
            </w:tc>
            <w:tc>
              <w:tcPr>
                <w:tcW w:w="427" w:type="dxa"/>
                <w:shd w:val="clear" w:color="auto" w:fill="FFF7E1"/>
                <w:vAlign w:val="center"/>
              </w:tcPr>
              <w:p w14:paraId="104C3D1F" w14:textId="77777777" w:rsidR="006D429C" w:rsidRPr="00D51E29" w:rsidRDefault="00A82DF0"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15:color w:val="FF0000"/>
                  </w:sdtPr>
                  <w:sdtEndPr/>
                  <w:sdtContent>
                    <w:r w:rsidR="006D429C" w:rsidRPr="00D51E29">
                      <w:rPr>
                        <w:rFonts w:ascii="Cambria" w:hAnsi="Cambria"/>
                        <w:sz w:val="18"/>
                        <w:szCs w:val="18"/>
                      </w:rPr>
                      <w:t xml:space="preserve"> </w:t>
                    </w:r>
                    <w:r w:rsidR="00FB6294">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14:paraId="57D189C1" w14:textId="77777777" w:rsidR="006D429C" w:rsidRPr="00D51E29" w:rsidRDefault="00A82DF0"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14:paraId="1ACDE0BC"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0A8D3593" w14:textId="77777777"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664CF1FC" w14:textId="77777777"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30EC497B" w14:textId="77777777"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14:paraId="73CBD3F7" w14:textId="77777777" w:rsidR="006D429C" w:rsidRPr="00D51E29" w:rsidRDefault="00A82DF0" w:rsidP="00FB6294">
                <w:pPr>
                  <w:rPr>
                    <w:rFonts w:ascii="Cambria" w:hAnsi="Cambria"/>
                    <w:sz w:val="18"/>
                    <w:szCs w:val="18"/>
                  </w:rPr>
                </w:pPr>
                <w:sdt>
                  <w:sdtPr>
                    <w:rPr>
                      <w:rFonts w:ascii="Cambria" w:hAnsi="Cambria"/>
                      <w:sz w:val="18"/>
                      <w:szCs w:val="18"/>
                    </w:rPr>
                    <w:id w:val="1114485321"/>
                    <w:placeholder>
                      <w:docPart w:val="8C27EFF85B4C4E1C8916480DEC10FE7A"/>
                    </w:placeholder>
                    <w15:color w:val="FF0000"/>
                  </w:sdtPr>
                  <w:sdtEndPr/>
                  <w:sdtContent>
                    <w:r w:rsidR="00FB6294">
                      <w:rPr>
                        <w:rFonts w:ascii="Cambria" w:hAnsi="Cambria"/>
                        <w:sz w:val="18"/>
                        <w:szCs w:val="18"/>
                      </w:rPr>
                      <w:t>Ara sınav öncesi ve sonrası etkinlikler verilecektir.</w:t>
                    </w:r>
                  </w:sdtContent>
                </w:sdt>
              </w:p>
            </w:tc>
            <w:tc>
              <w:tcPr>
                <w:tcW w:w="427" w:type="dxa"/>
                <w:shd w:val="clear" w:color="auto" w:fill="FFF7E1"/>
                <w:vAlign w:val="center"/>
              </w:tcPr>
              <w:p w14:paraId="6D8F943A" w14:textId="77777777" w:rsidR="006D429C" w:rsidRPr="00D51E29" w:rsidRDefault="00A82DF0"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15:color w:val="FF0000"/>
                  </w:sdtPr>
                  <w:sdtEndPr/>
                  <w:sdtContent>
                    <w:r w:rsidR="00FB6294">
                      <w:rPr>
                        <w:rFonts w:ascii="Cambria" w:hAnsi="Cambria"/>
                        <w:sz w:val="18"/>
                        <w:szCs w:val="18"/>
                      </w:rPr>
                      <w:t>2</w:t>
                    </w:r>
                    <w:r w:rsidR="005F7FF4" w:rsidRPr="00D51E29">
                      <w:rPr>
                        <w:rFonts w:ascii="Cambria" w:hAnsi="Cambria"/>
                        <w:sz w:val="18"/>
                        <w:szCs w:val="18"/>
                      </w:rPr>
                      <w:t xml:space="preserve">   </w:t>
                    </w:r>
                  </w:sdtContent>
                </w:sdt>
              </w:p>
            </w:tc>
            <w:tc>
              <w:tcPr>
                <w:tcW w:w="843" w:type="dxa"/>
                <w:shd w:val="clear" w:color="auto" w:fill="FFF7E1"/>
                <w:vAlign w:val="center"/>
              </w:tcPr>
              <w:p w14:paraId="38366BAF" w14:textId="77777777" w:rsidR="006D429C" w:rsidRPr="00D51E29" w:rsidRDefault="00A82DF0"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14:paraId="0576C625"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67333CB3" w14:textId="77777777"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33AC85E8" w14:textId="77777777"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14:paraId="7C99D7D0" w14:textId="77777777"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14:paraId="34F95228" w14:textId="77777777" w:rsidR="006D429C" w:rsidRPr="00D51E29" w:rsidRDefault="00A82DF0"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15:color w:val="FF0000"/>
                  </w:sdtPr>
                  <w:sdtEndPr/>
                  <w:sdtContent>
                    <w:r w:rsidR="006D429C" w:rsidRPr="00D51E29">
                      <w:rPr>
                        <w:rFonts w:ascii="Cambria" w:hAnsi="Cambria"/>
                        <w:sz w:val="18"/>
                        <w:szCs w:val="18"/>
                      </w:rPr>
                      <w:t xml:space="preserve">       </w:t>
                    </w:r>
                    <w:r w:rsidR="00FB6294">
                      <w:rPr>
                        <w:rFonts w:ascii="Cambria" w:hAnsi="Cambria"/>
                        <w:sz w:val="18"/>
                        <w:szCs w:val="18"/>
                      </w:rPr>
                      <w:t>Verilmeyecektir.</w:t>
                    </w:r>
                  </w:sdtContent>
                </w:sdt>
              </w:p>
            </w:tc>
            <w:tc>
              <w:tcPr>
                <w:tcW w:w="427" w:type="dxa"/>
                <w:shd w:val="clear" w:color="auto" w:fill="FFF7E1"/>
                <w:vAlign w:val="center"/>
              </w:tcPr>
              <w:p w14:paraId="5BD18B4A" w14:textId="77777777" w:rsidR="006D429C" w:rsidRPr="00D51E29" w:rsidRDefault="00A82DF0"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15:color w:val="FF0000"/>
                  </w:sdtPr>
                  <w:sdtEndPr/>
                  <w:sdtContent>
                    <w:r w:rsidR="006D429C" w:rsidRPr="00D51E29">
                      <w:rPr>
                        <w:rFonts w:ascii="Cambria" w:hAnsi="Cambria"/>
                        <w:sz w:val="18"/>
                        <w:szCs w:val="18"/>
                      </w:rPr>
                      <w:t xml:space="preserve">   </w:t>
                    </w:r>
                    <w:r w:rsidR="00FB6294">
                      <w:rPr>
                        <w:rFonts w:ascii="Cambria" w:hAnsi="Cambria"/>
                        <w:sz w:val="18"/>
                        <w:szCs w:val="18"/>
                      </w:rPr>
                      <w:t>-</w:t>
                    </w:r>
                  </w:sdtContent>
                </w:sdt>
              </w:p>
            </w:tc>
            <w:tc>
              <w:tcPr>
                <w:tcW w:w="843" w:type="dxa"/>
                <w:shd w:val="clear" w:color="auto" w:fill="FFF7E1"/>
                <w:vAlign w:val="center"/>
              </w:tcPr>
              <w:p w14:paraId="10D99005" w14:textId="77777777" w:rsidR="006D429C" w:rsidRPr="00D51E29" w:rsidRDefault="00A82DF0" w:rsidP="008E0A92">
                <w:pPr>
                  <w:rPr>
                    <w:rFonts w:ascii="Cambria" w:hAnsi="Cambria"/>
                    <w:sz w:val="20"/>
                    <w:szCs w:val="20"/>
                  </w:rPr>
                </w:pPr>
                <w:sdt>
                  <w:sdtPr>
                    <w:rPr>
                      <w:rFonts w:ascii="Cambria" w:hAnsi="Cambria"/>
                      <w:sz w:val="18"/>
                      <w:szCs w:val="18"/>
                    </w:rPr>
                    <w:id w:val="389466481"/>
                    <w:placeholder>
                      <w:docPart w:val="63E632CAD6664B899A7761A597FA1AFE"/>
                    </w:placeholder>
                    <w15:color w:val="FF0000"/>
                  </w:sdtPr>
                  <w:sdtEndPr/>
                  <w:sdtContent>
                    <w:r w:rsidR="008E0A92">
                      <w:rPr>
                        <w:rFonts w:ascii="Cambria" w:hAnsi="Cambria"/>
                        <w:sz w:val="18"/>
                        <w:szCs w:val="18"/>
                      </w:rPr>
                      <w:t>-</w:t>
                    </w:r>
                  </w:sdtContent>
                </w:sdt>
              </w:p>
            </w:tc>
          </w:tr>
          <w:tr w:rsidR="006D429C" w:rsidRPr="005F7F51" w14:paraId="3FC602A3"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14:paraId="389C2101" w14:textId="77777777"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14:paraId="58AAF99B" w14:textId="77777777"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14:paraId="32368BC5" w14:textId="77777777" w:rsidR="006D429C" w:rsidRPr="00D51E29" w:rsidRDefault="00A82DF0"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15:color w:val="FF0000"/>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14:paraId="719CE3F3" w14:textId="77777777" w:rsidR="006D429C" w:rsidRPr="00D51E29" w:rsidRDefault="00A82DF0"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14:paraId="2AE1C3E2" w14:textId="77777777" w:rsidR="006D429C" w:rsidRPr="00D51E29" w:rsidRDefault="00A82DF0"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15:color w:val="FF0000"/>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14:paraId="32249071" w14:textId="77777777" w:rsidR="006D429C" w:rsidRPr="00D51E29" w:rsidRDefault="00A82DF0"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15:color w:val="FF0000"/>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14:paraId="17AEF5F3" w14:textId="77777777" w:rsidTr="00D90A53">
            <w:tc>
              <w:tcPr>
                <w:tcW w:w="1470" w:type="dxa"/>
                <w:vMerge/>
                <w:tcBorders>
                  <w:top w:val="single" w:sz="8" w:space="0" w:color="FFFFFF" w:themeColor="background1"/>
                  <w:left w:val="nil"/>
                  <w:bottom w:val="nil"/>
                </w:tcBorders>
                <w:shd w:val="clear" w:color="auto" w:fill="D9D9D9" w:themeFill="background1" w:themeFillShade="D9"/>
              </w:tcPr>
              <w:p w14:paraId="2A5FFAE9" w14:textId="77777777"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14:paraId="3F29925D" w14:textId="77777777"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14:paraId="38E0CBD5" w14:textId="77777777"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14:paraId="22F88040" w14:textId="77777777" w:rsidR="006D429C" w:rsidRPr="00D51E29" w:rsidRDefault="00A82DF0"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15:color w:val="FF0000"/>
                  </w:sdtPr>
                  <w:sdtEndPr/>
                  <w:sdtContent>
                    <w:r w:rsidR="006D429C" w:rsidRPr="00D51E29">
                      <w:rPr>
                        <w:rFonts w:ascii="Cambria" w:hAnsi="Cambria"/>
                        <w:sz w:val="18"/>
                        <w:szCs w:val="18"/>
                      </w:rPr>
                      <w:t xml:space="preserve">       </w:t>
                    </w:r>
                    <w:r w:rsidR="00FB6294">
                      <w:rPr>
                        <w:rFonts w:ascii="Cambria" w:hAnsi="Cambria"/>
                        <w:sz w:val="18"/>
                        <w:szCs w:val="18"/>
                      </w:rPr>
                      <w:t xml:space="preserve">Yüz Yüze </w:t>
                    </w:r>
                  </w:sdtContent>
                </w:sdt>
              </w:p>
            </w:tc>
            <w:tc>
              <w:tcPr>
                <w:tcW w:w="427" w:type="dxa"/>
                <w:shd w:val="clear" w:color="auto" w:fill="FFF7E1"/>
                <w:vAlign w:val="center"/>
              </w:tcPr>
              <w:p w14:paraId="325CD0DF" w14:textId="77777777" w:rsidR="006D429C" w:rsidRPr="00D51E29" w:rsidRDefault="00A82DF0"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15:color w:val="FF0000"/>
                  </w:sdtPr>
                  <w:sdtEndPr/>
                  <w:sdtContent>
                    <w:r w:rsidR="00FB6294">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14:paraId="2DC5C8A4" w14:textId="77777777" w:rsidR="006D429C" w:rsidRPr="00D51E29" w:rsidRDefault="00A82DF0"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15:color w:val="FF0000"/>
                  </w:sdtPr>
                  <w:sdtEndPr/>
                  <w:sdtContent>
                    <w:r w:rsidR="00FB6294">
                      <w:rPr>
                        <w:rFonts w:ascii="Cambria" w:hAnsi="Cambria"/>
                        <w:sz w:val="18"/>
                        <w:szCs w:val="18"/>
                      </w:rPr>
                      <w:t>%</w:t>
                    </w:r>
                    <w:r w:rsidR="009211D1">
                      <w:rPr>
                        <w:rFonts w:ascii="Cambria" w:hAnsi="Cambria"/>
                        <w:sz w:val="18"/>
                        <w:szCs w:val="18"/>
                      </w:rPr>
                      <w:t>5</w:t>
                    </w:r>
                    <w:r w:rsidR="00FB6294">
                      <w:rPr>
                        <w:rFonts w:ascii="Cambria" w:hAnsi="Cambria"/>
                        <w:sz w:val="18"/>
                        <w:szCs w:val="18"/>
                      </w:rPr>
                      <w:t>0</w:t>
                    </w:r>
                    <w:r w:rsidR="006D429C" w:rsidRPr="00D51E29">
                      <w:rPr>
                        <w:rFonts w:ascii="Cambria" w:hAnsi="Cambria"/>
                        <w:sz w:val="18"/>
                        <w:szCs w:val="18"/>
                      </w:rPr>
                      <w:t xml:space="preserve">     </w:t>
                    </w:r>
                  </w:sdtContent>
                </w:sdt>
              </w:p>
            </w:tc>
          </w:tr>
          <w:tr w:rsidR="006D429C" w:rsidRPr="005F7F51" w14:paraId="72E18113" w14:textId="77777777"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14:paraId="2E1E31DC" w14:textId="77777777"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14:paraId="576BA2CE" w14:textId="77777777"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14:paraId="5751A987" w14:textId="6934A45B" w:rsidR="006D429C" w:rsidRPr="00D51E29" w:rsidRDefault="00A82DF0" w:rsidP="00956BBD">
                <w:pPr>
                  <w:spacing w:line="240" w:lineRule="auto"/>
                  <w:rPr>
                    <w:rFonts w:ascii="Cambria" w:hAnsi="Cambria"/>
                    <w:sz w:val="18"/>
                    <w:szCs w:val="18"/>
                  </w:rPr>
                </w:pPr>
                <w:sdt>
                  <w:sdtPr>
                    <w:rPr>
                      <w:rFonts w:ascii="Cambria" w:hAnsi="Cambria"/>
                      <w:sz w:val="18"/>
                      <w:szCs w:val="18"/>
                    </w:rPr>
                    <w:id w:val="-722133192"/>
                    <w:placeholder>
                      <w:docPart w:val="00EA470A67AE40198F5FE2A54546BCD3"/>
                    </w:placeholder>
                    <w15:color w:val="FF0000"/>
                  </w:sdtPr>
                  <w:sdtEndPr/>
                  <w:sdtContent>
                    <w:r w:rsidR="00956BBD" w:rsidRPr="00956BBD">
                      <w:t>Vektör alanları, kovaryant türev ve Levi-Civita konneksiyonu kavramları ile ilgili hesaplama yapar.</w:t>
                    </w:r>
                  </w:sdtContent>
                </w:sdt>
              </w:p>
            </w:tc>
          </w:tr>
          <w:tr w:rsidR="006D429C" w:rsidRPr="005F7F51" w14:paraId="7C0381A0"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5021985C" w14:textId="77777777"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33DECED3" w14:textId="77777777"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14:paraId="05B1407C" w14:textId="692BDB3E" w:rsidR="006D429C" w:rsidRPr="00956BBD" w:rsidRDefault="00A82DF0" w:rsidP="00956BBD">
                <w:pPr>
                  <w:spacing w:line="240" w:lineRule="auto"/>
                  <w:rPr>
                    <w:rFonts w:cs="Times New Roman"/>
                    <w:szCs w:val="18"/>
                  </w:rPr>
                </w:pPr>
                <w:sdt>
                  <w:sdtPr>
                    <w:rPr>
                      <w:rFonts w:cs="Times New Roman"/>
                      <w:szCs w:val="18"/>
                    </w:rPr>
                    <w:id w:val="-1822886437"/>
                    <w:placeholder>
                      <w:docPart w:val="66BEC803327D42358776B26534F1E895"/>
                    </w:placeholder>
                    <w15:color w:val="FF0000"/>
                  </w:sdtPr>
                  <w:sdtEndPr/>
                  <w:sdtContent>
                    <w:r w:rsidR="00956BBD" w:rsidRPr="00956BBD">
                      <w:rPr>
                        <w:rFonts w:cs="Times New Roman"/>
                        <w:szCs w:val="18"/>
                      </w:rPr>
                      <w:t>Concircular, concurrent, torqued, anti-torqued ve torse-forming vektör alanlarının tanımlarını verir ve temel özelliklerini karşılaştırır.</w:t>
                    </w:r>
                  </w:sdtContent>
                </w:sdt>
              </w:p>
            </w:tc>
          </w:tr>
          <w:tr w:rsidR="006D429C" w:rsidRPr="005F7F51" w14:paraId="4D174826"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2D90DA40" w14:textId="77777777"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29119E25" w14:textId="77777777"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14:paraId="23ECC391" w14:textId="00F9DCA1" w:rsidR="006D429C" w:rsidRPr="00956BBD" w:rsidRDefault="00A82DF0" w:rsidP="00956BBD">
                <w:pPr>
                  <w:spacing w:line="240" w:lineRule="auto"/>
                  <w:rPr>
                    <w:rFonts w:cs="Times New Roman"/>
                    <w:szCs w:val="18"/>
                  </w:rPr>
                </w:pPr>
                <w:sdt>
                  <w:sdtPr>
                    <w:rPr>
                      <w:rFonts w:cs="Times New Roman"/>
                      <w:szCs w:val="18"/>
                    </w:rPr>
                    <w:id w:val="364635506"/>
                    <w:placeholder>
                      <w:docPart w:val="34C48996A7BA4CD588158375B92AAF77"/>
                    </w:placeholder>
                    <w15:color w:val="FF0000"/>
                  </w:sdtPr>
                  <w:sdtEndPr/>
                  <w:sdtContent>
                    <w:r w:rsidR="00956BBD" w:rsidRPr="00956BBD">
                      <w:rPr>
                        <w:rFonts w:cs="Times New Roman"/>
                        <w:szCs w:val="18"/>
                      </w:rPr>
                      <w:t>Özel vektör alanlarına ilişkin diferansiyel denklemleri kurar ve çözümlerini araştırır.</w:t>
                    </w:r>
                  </w:sdtContent>
                </w:sdt>
              </w:p>
            </w:tc>
          </w:tr>
          <w:tr w:rsidR="006D429C" w:rsidRPr="005F7F51" w14:paraId="56A81B4C"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1137B5AC" w14:textId="77777777"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21412F20" w14:textId="77777777"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14:paraId="5CB99579" w14:textId="2F17B38F" w:rsidR="006D429C" w:rsidRPr="00956BBD" w:rsidRDefault="00A82DF0" w:rsidP="00956BBD">
                <w:pPr>
                  <w:spacing w:line="240" w:lineRule="auto"/>
                  <w:rPr>
                    <w:rFonts w:cs="Times New Roman"/>
                    <w:szCs w:val="18"/>
                  </w:rPr>
                </w:pPr>
                <w:sdt>
                  <w:sdtPr>
                    <w:rPr>
                      <w:rFonts w:cs="Times New Roman"/>
                      <w:szCs w:val="18"/>
                    </w:rPr>
                    <w:id w:val="585653276"/>
                    <w:placeholder>
                      <w:docPart w:val="66739CDC518841B488D9AF27DF153FBF"/>
                    </w:placeholder>
                    <w15:color w:val="FF0000"/>
                  </w:sdtPr>
                  <w:sdtEndPr/>
                  <w:sdtContent>
                    <w:r w:rsidR="00956BBD" w:rsidRPr="00956BBD">
                      <w:rPr>
                        <w:rFonts w:cs="Times New Roman"/>
                        <w:szCs w:val="18"/>
                      </w:rPr>
                      <w:t>Verilen bir Riemann manifoldu üzerinde özel vektör alanlarının varlığını inceleyerek örnekler üzerinde hesaplama yapar.</w:t>
                    </w:r>
                  </w:sdtContent>
                </w:sdt>
              </w:p>
            </w:tc>
          </w:tr>
          <w:tr w:rsidR="006D429C" w:rsidRPr="005F7F51" w14:paraId="1E1911DE" w14:textId="77777777"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14:paraId="0A2C125F" w14:textId="77777777"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14:paraId="57C97F3B" w14:textId="77777777"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14:paraId="6822E787" w14:textId="0C7D7AB1" w:rsidR="006D429C" w:rsidRPr="00956BBD" w:rsidRDefault="00A82DF0" w:rsidP="00956BBD">
                <w:pPr>
                  <w:spacing w:line="240" w:lineRule="auto"/>
                  <w:rPr>
                    <w:rFonts w:cs="Times New Roman"/>
                    <w:szCs w:val="18"/>
                  </w:rPr>
                </w:pPr>
                <w:sdt>
                  <w:sdtPr>
                    <w:rPr>
                      <w:rFonts w:cs="Times New Roman"/>
                      <w:szCs w:val="18"/>
                    </w:rPr>
                    <w:id w:val="-507598686"/>
                    <w:placeholder>
                      <w:docPart w:val="0BFE3E9AB5DE41F6B1D396574900E690"/>
                    </w:placeholder>
                    <w15:color w:val="FF0000"/>
                  </w:sdtPr>
                  <w:sdtEndPr/>
                  <w:sdtContent>
                    <w:r w:rsidR="00956BBD" w:rsidRPr="00956BBD">
                      <w:rPr>
                        <w:rFonts w:cs="Times New Roman"/>
                        <w:szCs w:val="18"/>
                      </w:rPr>
                      <w:t>Özel vektör alanlarının geometrik ve global etkilerini yorumlayarak bu alandaki araştırma problemlerini değerlendirir.</w:t>
                    </w:r>
                  </w:sdtContent>
                </w:sdt>
              </w:p>
            </w:tc>
          </w:tr>
          <w:tr w:rsidR="006D429C" w:rsidRPr="005F7F51" w14:paraId="22009515" w14:textId="77777777" w:rsidTr="00360766">
            <w:trPr>
              <w:trHeight w:val="227"/>
            </w:trPr>
            <w:tc>
              <w:tcPr>
                <w:tcW w:w="11335" w:type="dxa"/>
                <w:gridSpan w:val="6"/>
                <w:shd w:val="clear" w:color="auto" w:fill="F2F2F2" w:themeFill="background1" w:themeFillShade="F2"/>
              </w:tcPr>
              <w:p w14:paraId="42CF33BC" w14:textId="77777777"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14:paraId="0AA6067E" w14:textId="77777777" w:rsidTr="00D90A53">
            <w:trPr>
              <w:trHeight w:val="549"/>
            </w:trPr>
            <w:tc>
              <w:tcPr>
                <w:tcW w:w="11335" w:type="dxa"/>
                <w:gridSpan w:val="6"/>
                <w:shd w:val="clear" w:color="auto" w:fill="FFF7E1"/>
              </w:tcPr>
              <w:p w14:paraId="0B63FBAF" w14:textId="77777777"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14:paraId="15BB0CC4" w14:textId="77777777" w:rsidR="006D429C" w:rsidRPr="005F7F51" w:rsidRDefault="00A82DF0" w:rsidP="006D429C">
                <w:pPr>
                  <w:rPr>
                    <w:rFonts w:ascii="Cambria" w:hAnsi="Cambria"/>
                    <w:sz w:val="20"/>
                    <w:szCs w:val="20"/>
                  </w:rPr>
                </w:pPr>
                <w:sdt>
                  <w:sdtPr>
                    <w:rPr>
                      <w:rFonts w:ascii="Cambria" w:hAnsi="Cambria"/>
                      <w:b/>
                      <w:sz w:val="18"/>
                      <w:szCs w:val="18"/>
                    </w:rPr>
                    <w:id w:val="2000308782"/>
                    <w:placeholder>
                      <w:docPart w:val="ECEF74E1C11D4F0C81DD788B350CAD60"/>
                    </w:placeholder>
                    <w15:color w:val="FF0000"/>
                  </w:sdtPr>
                  <w:sdtEndPr/>
                  <w:sdtContent>
                    <w:r w:rsidR="006D429C">
                      <w:rPr>
                        <w:rFonts w:ascii="Cambria" w:hAnsi="Cambria"/>
                        <w:b/>
                        <w:sz w:val="18"/>
                        <w:szCs w:val="18"/>
                      </w:rPr>
                      <w:t xml:space="preserve">       </w:t>
                    </w:r>
                  </w:sdtContent>
                </w:sdt>
              </w:p>
              <w:p w14:paraId="43E58AC7" w14:textId="77777777" w:rsidR="006D429C" w:rsidRDefault="006D429C" w:rsidP="006D429C">
                <w:pPr>
                  <w:rPr>
                    <w:rFonts w:ascii="Cambria" w:hAnsi="Cambria"/>
                    <w:b/>
                    <w:sz w:val="20"/>
                    <w:szCs w:val="20"/>
                  </w:rPr>
                </w:pPr>
              </w:p>
              <w:p w14:paraId="5809CA62" w14:textId="77777777" w:rsidR="006D429C" w:rsidRPr="005F7F51" w:rsidRDefault="006D429C" w:rsidP="006D429C">
                <w:pPr>
                  <w:rPr>
                    <w:rFonts w:ascii="Cambria" w:hAnsi="Cambria"/>
                    <w:b/>
                    <w:sz w:val="20"/>
                    <w:szCs w:val="20"/>
                  </w:rPr>
                </w:pPr>
              </w:p>
            </w:tc>
          </w:tr>
        </w:tbl>
        <w:p w14:paraId="1E53D10A" w14:textId="77777777" w:rsidR="00F13E6D" w:rsidRDefault="00A82DF0">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98685" w14:textId="77777777" w:rsidR="00A82DF0" w:rsidRDefault="00A82DF0" w:rsidP="0026717A">
      <w:pPr>
        <w:spacing w:line="240" w:lineRule="auto"/>
      </w:pPr>
      <w:r>
        <w:separator/>
      </w:r>
    </w:p>
  </w:endnote>
  <w:endnote w:type="continuationSeparator" w:id="0">
    <w:p w14:paraId="4DF3CF4F" w14:textId="77777777" w:rsidR="00A82DF0" w:rsidRDefault="00A82DF0"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68B38DA5" w14:textId="74FC54B0" w:rsidR="006B4096" w:rsidRPr="005F7FF4" w:rsidRDefault="00A82DF0" w:rsidP="005F7FF4">
            <w:pPr>
              <w:pStyle w:val="Footer"/>
              <w:pBdr>
                <w:top w:val="single" w:sz="2" w:space="1" w:color="791143"/>
              </w:pBdr>
              <w:ind w:firstLine="1416"/>
              <w:jc w:val="right"/>
              <w:rPr>
                <w:sz w:val="18"/>
                <w:szCs w:val="18"/>
              </w:rPr>
            </w:pPr>
            <w:hyperlink r:id="rId1" w:history="1">
              <w:r w:rsidR="005305FF" w:rsidRPr="00D245FD">
                <w:rPr>
                  <w:rStyle w:val="Hyperlink"/>
                  <w:b/>
                  <w:color w:val="79113E"/>
                  <w:spacing w:val="30"/>
                  <w:sz w:val="16"/>
                  <w:szCs w:val="16"/>
                </w:rPr>
                <w:t>http://www.firat.edu.tr</w:t>
              </w:r>
              <w:r w:rsidR="005305FF" w:rsidRPr="00D245FD">
                <w:rPr>
                  <w:rStyle w:val="Hyperlink"/>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244EDA">
              <w:rPr>
                <w:b/>
                <w:bCs/>
                <w:noProof/>
                <w:sz w:val="18"/>
                <w:szCs w:val="18"/>
              </w:rPr>
              <w:t>1</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244EDA">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B2B70" w14:textId="77777777" w:rsidR="00A82DF0" w:rsidRDefault="00A82DF0" w:rsidP="0026717A">
      <w:pPr>
        <w:spacing w:line="240" w:lineRule="auto"/>
      </w:pPr>
      <w:r>
        <w:separator/>
      </w:r>
    </w:p>
  </w:footnote>
  <w:footnote w:type="continuationSeparator" w:id="0">
    <w:p w14:paraId="2F694B57" w14:textId="77777777" w:rsidR="00A82DF0" w:rsidRDefault="00A82DF0"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40C4C" w14:textId="77777777" w:rsidR="00547981" w:rsidRPr="00F1152F" w:rsidRDefault="00F1152F" w:rsidP="00F1152F">
    <w:pPr>
      <w:pStyle w:val="Header"/>
    </w:pPr>
    <w:r>
      <w:rPr>
        <w:noProof/>
        <w:lang w:eastAsia="tr-TR"/>
      </w:rPr>
      <w:drawing>
        <wp:inline distT="0" distB="0" distL="0" distR="0" wp14:anchorId="6BD7CB7D" wp14:editId="50A679CA">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27272"/>
    <w:rsid w:val="0003135D"/>
    <w:rsid w:val="000407D0"/>
    <w:rsid w:val="0004174B"/>
    <w:rsid w:val="00050B51"/>
    <w:rsid w:val="000663D0"/>
    <w:rsid w:val="00073095"/>
    <w:rsid w:val="00087E28"/>
    <w:rsid w:val="000B1B88"/>
    <w:rsid w:val="000B7554"/>
    <w:rsid w:val="000C322F"/>
    <w:rsid w:val="000D5E71"/>
    <w:rsid w:val="0012007B"/>
    <w:rsid w:val="001214C8"/>
    <w:rsid w:val="001328B9"/>
    <w:rsid w:val="00133D92"/>
    <w:rsid w:val="0013412F"/>
    <w:rsid w:val="0016215C"/>
    <w:rsid w:val="00164130"/>
    <w:rsid w:val="00165A76"/>
    <w:rsid w:val="00166182"/>
    <w:rsid w:val="001855EE"/>
    <w:rsid w:val="00196510"/>
    <w:rsid w:val="001A0735"/>
    <w:rsid w:val="001B5F9E"/>
    <w:rsid w:val="001B7FD3"/>
    <w:rsid w:val="001E592A"/>
    <w:rsid w:val="001E7505"/>
    <w:rsid w:val="00200A46"/>
    <w:rsid w:val="00214A4F"/>
    <w:rsid w:val="002336F6"/>
    <w:rsid w:val="00244EDA"/>
    <w:rsid w:val="0026717A"/>
    <w:rsid w:val="002750E4"/>
    <w:rsid w:val="002A0547"/>
    <w:rsid w:val="002A43A0"/>
    <w:rsid w:val="002B033C"/>
    <w:rsid w:val="002B2FFB"/>
    <w:rsid w:val="002B6625"/>
    <w:rsid w:val="002E0D9C"/>
    <w:rsid w:val="00310EEC"/>
    <w:rsid w:val="00331B62"/>
    <w:rsid w:val="00340342"/>
    <w:rsid w:val="00351FAB"/>
    <w:rsid w:val="00352A0A"/>
    <w:rsid w:val="00360766"/>
    <w:rsid w:val="00397D90"/>
    <w:rsid w:val="003A74AC"/>
    <w:rsid w:val="003B35BE"/>
    <w:rsid w:val="003B5030"/>
    <w:rsid w:val="003B6E5C"/>
    <w:rsid w:val="003C5FAC"/>
    <w:rsid w:val="003D1556"/>
    <w:rsid w:val="003F3F24"/>
    <w:rsid w:val="0040708D"/>
    <w:rsid w:val="00413F43"/>
    <w:rsid w:val="00423B1C"/>
    <w:rsid w:val="00453B87"/>
    <w:rsid w:val="00484B17"/>
    <w:rsid w:val="004949EA"/>
    <w:rsid w:val="004A20DE"/>
    <w:rsid w:val="004A2227"/>
    <w:rsid w:val="004A2539"/>
    <w:rsid w:val="004B2CB6"/>
    <w:rsid w:val="004B57D9"/>
    <w:rsid w:val="004B692C"/>
    <w:rsid w:val="004D2AF3"/>
    <w:rsid w:val="004D42CD"/>
    <w:rsid w:val="004D5EC9"/>
    <w:rsid w:val="004E45BB"/>
    <w:rsid w:val="004E58E5"/>
    <w:rsid w:val="00505563"/>
    <w:rsid w:val="00517C6F"/>
    <w:rsid w:val="00524C65"/>
    <w:rsid w:val="00526B14"/>
    <w:rsid w:val="005305FF"/>
    <w:rsid w:val="00530BC6"/>
    <w:rsid w:val="00531562"/>
    <w:rsid w:val="00532A6B"/>
    <w:rsid w:val="00546F60"/>
    <w:rsid w:val="00547981"/>
    <w:rsid w:val="00557C56"/>
    <w:rsid w:val="005603C8"/>
    <w:rsid w:val="00565ECD"/>
    <w:rsid w:val="00572DE2"/>
    <w:rsid w:val="005744B5"/>
    <w:rsid w:val="005A3A07"/>
    <w:rsid w:val="005A4226"/>
    <w:rsid w:val="005E61C7"/>
    <w:rsid w:val="005F7F51"/>
    <w:rsid w:val="005F7FF4"/>
    <w:rsid w:val="006233E9"/>
    <w:rsid w:val="00647206"/>
    <w:rsid w:val="00654D31"/>
    <w:rsid w:val="00656392"/>
    <w:rsid w:val="006577B2"/>
    <w:rsid w:val="00676FEA"/>
    <w:rsid w:val="00693B9B"/>
    <w:rsid w:val="00697A94"/>
    <w:rsid w:val="006B1DA6"/>
    <w:rsid w:val="006B4096"/>
    <w:rsid w:val="006D429C"/>
    <w:rsid w:val="006D5633"/>
    <w:rsid w:val="006E01A7"/>
    <w:rsid w:val="006E7A6E"/>
    <w:rsid w:val="00701520"/>
    <w:rsid w:val="00712C57"/>
    <w:rsid w:val="0071772F"/>
    <w:rsid w:val="0074777A"/>
    <w:rsid w:val="007562DC"/>
    <w:rsid w:val="00773666"/>
    <w:rsid w:val="007A45C3"/>
    <w:rsid w:val="007B58E9"/>
    <w:rsid w:val="007C0937"/>
    <w:rsid w:val="007C0B6C"/>
    <w:rsid w:val="007C3A55"/>
    <w:rsid w:val="007C73CE"/>
    <w:rsid w:val="007E6105"/>
    <w:rsid w:val="008045B2"/>
    <w:rsid w:val="008173BB"/>
    <w:rsid w:val="00827741"/>
    <w:rsid w:val="008321AE"/>
    <w:rsid w:val="00845081"/>
    <w:rsid w:val="008465B0"/>
    <w:rsid w:val="00851225"/>
    <w:rsid w:val="008579E1"/>
    <w:rsid w:val="008646FD"/>
    <w:rsid w:val="0087198B"/>
    <w:rsid w:val="00872575"/>
    <w:rsid w:val="00885F2A"/>
    <w:rsid w:val="00891D36"/>
    <w:rsid w:val="008B32FA"/>
    <w:rsid w:val="008B5209"/>
    <w:rsid w:val="008B57DC"/>
    <w:rsid w:val="008C135B"/>
    <w:rsid w:val="008D3132"/>
    <w:rsid w:val="008E0A92"/>
    <w:rsid w:val="009211D1"/>
    <w:rsid w:val="00923026"/>
    <w:rsid w:val="00943254"/>
    <w:rsid w:val="009451C9"/>
    <w:rsid w:val="00956BBD"/>
    <w:rsid w:val="00962A9C"/>
    <w:rsid w:val="00975392"/>
    <w:rsid w:val="009A1536"/>
    <w:rsid w:val="009C3B18"/>
    <w:rsid w:val="009C6646"/>
    <w:rsid w:val="009C759D"/>
    <w:rsid w:val="009E39AB"/>
    <w:rsid w:val="009E4662"/>
    <w:rsid w:val="00A229C9"/>
    <w:rsid w:val="00A24166"/>
    <w:rsid w:val="00A26112"/>
    <w:rsid w:val="00A404A0"/>
    <w:rsid w:val="00A43B68"/>
    <w:rsid w:val="00A6223B"/>
    <w:rsid w:val="00A624AB"/>
    <w:rsid w:val="00A7297C"/>
    <w:rsid w:val="00A82DF0"/>
    <w:rsid w:val="00A94886"/>
    <w:rsid w:val="00AA17C1"/>
    <w:rsid w:val="00AA57C5"/>
    <w:rsid w:val="00AD4A4D"/>
    <w:rsid w:val="00AE3062"/>
    <w:rsid w:val="00B00078"/>
    <w:rsid w:val="00B01832"/>
    <w:rsid w:val="00B0343C"/>
    <w:rsid w:val="00B078C1"/>
    <w:rsid w:val="00B11950"/>
    <w:rsid w:val="00B1703E"/>
    <w:rsid w:val="00B2640F"/>
    <w:rsid w:val="00B275E8"/>
    <w:rsid w:val="00B63053"/>
    <w:rsid w:val="00B65D69"/>
    <w:rsid w:val="00B8694F"/>
    <w:rsid w:val="00B90FAC"/>
    <w:rsid w:val="00BB6531"/>
    <w:rsid w:val="00BC3B40"/>
    <w:rsid w:val="00BD1FA7"/>
    <w:rsid w:val="00BE1127"/>
    <w:rsid w:val="00BE4C24"/>
    <w:rsid w:val="00BF1933"/>
    <w:rsid w:val="00C00215"/>
    <w:rsid w:val="00C02CF2"/>
    <w:rsid w:val="00C12C2E"/>
    <w:rsid w:val="00C16F93"/>
    <w:rsid w:val="00C5010F"/>
    <w:rsid w:val="00C51F9A"/>
    <w:rsid w:val="00C57FF1"/>
    <w:rsid w:val="00C70D28"/>
    <w:rsid w:val="00C85F64"/>
    <w:rsid w:val="00C92AD4"/>
    <w:rsid w:val="00CA1B8E"/>
    <w:rsid w:val="00CA51D2"/>
    <w:rsid w:val="00CA73A3"/>
    <w:rsid w:val="00CC2A3F"/>
    <w:rsid w:val="00CC41ED"/>
    <w:rsid w:val="00CD34CA"/>
    <w:rsid w:val="00CE1C85"/>
    <w:rsid w:val="00CE2420"/>
    <w:rsid w:val="00CF4DFB"/>
    <w:rsid w:val="00D0314F"/>
    <w:rsid w:val="00D03FC7"/>
    <w:rsid w:val="00D063A7"/>
    <w:rsid w:val="00D06E66"/>
    <w:rsid w:val="00D1135D"/>
    <w:rsid w:val="00D12593"/>
    <w:rsid w:val="00D245FD"/>
    <w:rsid w:val="00D36640"/>
    <w:rsid w:val="00D44618"/>
    <w:rsid w:val="00D5180D"/>
    <w:rsid w:val="00D51E29"/>
    <w:rsid w:val="00D7140D"/>
    <w:rsid w:val="00D90A53"/>
    <w:rsid w:val="00D94146"/>
    <w:rsid w:val="00DB2A53"/>
    <w:rsid w:val="00DD38AA"/>
    <w:rsid w:val="00DE40A6"/>
    <w:rsid w:val="00DF41A5"/>
    <w:rsid w:val="00E02442"/>
    <w:rsid w:val="00E03BE0"/>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9542A"/>
    <w:rsid w:val="00EA0458"/>
    <w:rsid w:val="00ED6285"/>
    <w:rsid w:val="00EE5D48"/>
    <w:rsid w:val="00EF3C06"/>
    <w:rsid w:val="00EF4535"/>
    <w:rsid w:val="00EF79DB"/>
    <w:rsid w:val="00F1152F"/>
    <w:rsid w:val="00F13E6D"/>
    <w:rsid w:val="00F17C40"/>
    <w:rsid w:val="00F2698D"/>
    <w:rsid w:val="00F43D3F"/>
    <w:rsid w:val="00F605D6"/>
    <w:rsid w:val="00F6622B"/>
    <w:rsid w:val="00F70F55"/>
    <w:rsid w:val="00F76999"/>
    <w:rsid w:val="00F7760C"/>
    <w:rsid w:val="00F81F1A"/>
    <w:rsid w:val="00FA701C"/>
    <w:rsid w:val="00FB62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D2E58"/>
  <w15:chartTrackingRefBased/>
  <w15:docId w15:val="{4E74878D-F472-4A7E-B9FA-739123A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DefaultParagraphFont"/>
    <w:link w:val="1SatrekilYazs"/>
    <w:rsid w:val="00B078C1"/>
    <w:rPr>
      <w:rFonts w:ascii="Times New Roman" w:eastAsia="Times New Roman" w:hAnsi="Times New Roman" w:cs="Times New Roman"/>
      <w:noProof/>
      <w:sz w:val="20"/>
      <w:szCs w:val="20"/>
      <w:lang w:eastAsia="tr-TR"/>
    </w:rPr>
  </w:style>
  <w:style w:type="table" w:styleId="TableGrid">
    <w:name w:val="Table Grid"/>
    <w:basedOn w:val="TableNormal"/>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B14"/>
    <w:pPr>
      <w:ind w:left="720"/>
      <w:contextualSpacing/>
    </w:pPr>
  </w:style>
  <w:style w:type="paragraph" w:styleId="Header">
    <w:name w:val="header"/>
    <w:basedOn w:val="Normal"/>
    <w:link w:val="HeaderChar"/>
    <w:uiPriority w:val="99"/>
    <w:unhideWhenUsed/>
    <w:rsid w:val="0026717A"/>
    <w:pPr>
      <w:tabs>
        <w:tab w:val="center" w:pos="4536"/>
        <w:tab w:val="right" w:pos="9072"/>
      </w:tabs>
      <w:spacing w:line="240" w:lineRule="auto"/>
    </w:pPr>
  </w:style>
  <w:style w:type="character" w:customStyle="1" w:styleId="HeaderChar">
    <w:name w:val="Header Char"/>
    <w:basedOn w:val="DefaultParagraphFont"/>
    <w:link w:val="Header"/>
    <w:uiPriority w:val="99"/>
    <w:rsid w:val="0026717A"/>
    <w:rPr>
      <w:rFonts w:ascii="Times New Roman" w:hAnsi="Times New Roman"/>
    </w:rPr>
  </w:style>
  <w:style w:type="paragraph" w:styleId="Footer">
    <w:name w:val="footer"/>
    <w:basedOn w:val="Normal"/>
    <w:link w:val="FooterChar"/>
    <w:uiPriority w:val="99"/>
    <w:unhideWhenUsed/>
    <w:rsid w:val="0026717A"/>
    <w:pPr>
      <w:tabs>
        <w:tab w:val="center" w:pos="4536"/>
        <w:tab w:val="right" w:pos="9072"/>
      </w:tabs>
      <w:spacing w:line="240" w:lineRule="auto"/>
    </w:pPr>
  </w:style>
  <w:style w:type="character" w:customStyle="1" w:styleId="FooterChar">
    <w:name w:val="Footer Char"/>
    <w:basedOn w:val="DefaultParagraphFont"/>
    <w:link w:val="Footer"/>
    <w:uiPriority w:val="99"/>
    <w:rsid w:val="0026717A"/>
    <w:rPr>
      <w:rFonts w:ascii="Times New Roman" w:hAnsi="Times New Roman"/>
    </w:rPr>
  </w:style>
  <w:style w:type="table" w:customStyle="1" w:styleId="TabloKlavuzu2">
    <w:name w:val="Tablo Kılavuzu2"/>
    <w:basedOn w:val="TableNormal"/>
    <w:next w:val="TableGrid"/>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51F9A"/>
    <w:rPr>
      <w:color w:val="0563C1" w:themeColor="hyperlink"/>
      <w:u w:val="single"/>
    </w:rPr>
  </w:style>
  <w:style w:type="character" w:styleId="PlaceholderText">
    <w:name w:val="Placeholder Text"/>
    <w:basedOn w:val="DefaultParagraphFont"/>
    <w:uiPriority w:val="99"/>
    <w:semiHidden/>
    <w:rsid w:val="009C3B18"/>
    <w:rPr>
      <w:color w:val="808080"/>
    </w:rPr>
  </w:style>
  <w:style w:type="character" w:styleId="CommentReference">
    <w:name w:val="annotation reference"/>
    <w:basedOn w:val="DefaultParagraphFont"/>
    <w:uiPriority w:val="99"/>
    <w:semiHidden/>
    <w:unhideWhenUsed/>
    <w:rsid w:val="00EE5D48"/>
    <w:rPr>
      <w:sz w:val="16"/>
      <w:szCs w:val="16"/>
    </w:rPr>
  </w:style>
  <w:style w:type="paragraph" w:styleId="CommentText">
    <w:name w:val="annotation text"/>
    <w:basedOn w:val="Normal"/>
    <w:link w:val="CommentTextChar"/>
    <w:uiPriority w:val="99"/>
    <w:semiHidden/>
    <w:unhideWhenUsed/>
    <w:rsid w:val="00EE5D48"/>
    <w:pPr>
      <w:spacing w:line="240" w:lineRule="auto"/>
    </w:pPr>
    <w:rPr>
      <w:sz w:val="20"/>
      <w:szCs w:val="20"/>
    </w:rPr>
  </w:style>
  <w:style w:type="character" w:customStyle="1" w:styleId="CommentTextChar">
    <w:name w:val="Comment Text Char"/>
    <w:basedOn w:val="DefaultParagraphFont"/>
    <w:link w:val="CommentText"/>
    <w:uiPriority w:val="99"/>
    <w:semiHidden/>
    <w:rsid w:val="00EE5D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E5D48"/>
    <w:rPr>
      <w:b/>
      <w:bCs/>
    </w:rPr>
  </w:style>
  <w:style w:type="character" w:customStyle="1" w:styleId="CommentSubjectChar">
    <w:name w:val="Comment Subject Char"/>
    <w:basedOn w:val="CommentTextChar"/>
    <w:link w:val="CommentSubject"/>
    <w:uiPriority w:val="99"/>
    <w:semiHidden/>
    <w:rsid w:val="00EE5D48"/>
    <w:rPr>
      <w:rFonts w:ascii="Times New Roman" w:hAnsi="Times New Roman"/>
      <w:b/>
      <w:bCs/>
      <w:sz w:val="20"/>
      <w:szCs w:val="20"/>
    </w:rPr>
  </w:style>
  <w:style w:type="paragraph" w:styleId="BalloonText">
    <w:name w:val="Balloon Text"/>
    <w:basedOn w:val="Normal"/>
    <w:link w:val="BalloonTextChar"/>
    <w:uiPriority w:val="99"/>
    <w:semiHidden/>
    <w:unhideWhenUsed/>
    <w:rsid w:val="00EE5D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PlaceholderText"/>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PlaceholderText"/>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PlaceholderText"/>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PlaceholderText"/>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PlaceholderText"/>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PlaceholderText"/>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PlaceholderText"/>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PlaceholderText"/>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PlaceholderText"/>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PlaceholderText"/>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PlaceholderText"/>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PlaceholderText"/>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PlaceholderText"/>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PlaceholderText"/>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PlaceholderText"/>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PlaceholderText"/>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PlaceholderText"/>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PlaceholderText"/>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PlaceholderText"/>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PlaceholderText"/>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PlaceholderText"/>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PlaceholderText"/>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PlaceholderText"/>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PlaceholderText"/>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PlaceholderText"/>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PlaceholderText"/>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PlaceholderText"/>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PlaceholderText"/>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PlaceholderText"/>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PlaceholderText"/>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PlaceholderText"/>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PlaceholderText"/>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PlaceholderText"/>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PlaceholderText"/>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PlaceholderText"/>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PlaceholderText"/>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PlaceholderText"/>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PlaceholderText"/>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PlaceholderText"/>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PlaceholderText"/>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PlaceholderText"/>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PlaceholderText"/>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PlaceholderText"/>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PlaceholderText"/>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PlaceholderText"/>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PlaceholderText"/>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PlaceholderText"/>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PlaceholderText"/>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PlaceholderText"/>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PlaceholderText"/>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PlaceholderText"/>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PlaceholderText"/>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PlaceholderText"/>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PlaceholderText"/>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PlaceholderText"/>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PlaceholderText"/>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PlaceholderText"/>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PlaceholderText"/>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PlaceholderText"/>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PlaceholderText"/>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PlaceholderText"/>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PlaceholderText"/>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PlaceholderText"/>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PlaceholderText"/>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PlaceholderText"/>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PlaceholderText"/>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PlaceholderText"/>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PlaceholderText"/>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PlaceholderText"/>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PlaceholderText"/>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PlaceholderText"/>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PlaceholderText"/>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PlaceholderText"/>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PlaceholderText"/>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PlaceholderText"/>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PlaceholderText"/>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92"/>
    <w:rsid w:val="0002298C"/>
    <w:rsid w:val="00070970"/>
    <w:rsid w:val="00070E98"/>
    <w:rsid w:val="001C3A8E"/>
    <w:rsid w:val="00221150"/>
    <w:rsid w:val="002A15DB"/>
    <w:rsid w:val="00371650"/>
    <w:rsid w:val="003B35E9"/>
    <w:rsid w:val="004337C6"/>
    <w:rsid w:val="005704CA"/>
    <w:rsid w:val="005A4992"/>
    <w:rsid w:val="005C5A3A"/>
    <w:rsid w:val="005D055C"/>
    <w:rsid w:val="00644548"/>
    <w:rsid w:val="00805290"/>
    <w:rsid w:val="00992FEF"/>
    <w:rsid w:val="00AC5CA1"/>
    <w:rsid w:val="00CF564D"/>
    <w:rsid w:val="00E03799"/>
    <w:rsid w:val="00E04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7C6"/>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F2BFE-BEDD-46D0-8B18-478FBE89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huawei</cp:lastModifiedBy>
  <cp:revision>3</cp:revision>
  <cp:lastPrinted>2023-12-07T16:53:00Z</cp:lastPrinted>
  <dcterms:created xsi:type="dcterms:W3CDTF">2026-06-17T05:53:00Z</dcterms:created>
  <dcterms:modified xsi:type="dcterms:W3CDTF">2026-06-17T05:56:00Z</dcterms:modified>
</cp:coreProperties>
</file>